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РОССИЙСКАЯ ФЕДЕРАЦИЯ</w:t>
      </w: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ТЮМЕНСКАЯ ОБЛАСТЬ</w:t>
      </w: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ХАНТЫ-МАНСИЙСКИЙ АВТОНОМНЫЙ ОКРУГ</w:t>
      </w: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ЯМАЛО-НЕНЕЦКИЙ АВТОНОМНЫЙ ОКРУГ</w:t>
      </w: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РЕГИОНАЛЬНАЯ ЭНЕРГЕТИЧЕСКАЯ КОМИССИЯ</w:t>
      </w: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ноября 2013 г. N 130</w:t>
      </w: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ЦЕН (ТАРИФОВ) НА ЭЛЕКТРИЧЕСКУЮ ЭНЕРГИЮ</w:t>
      </w: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НАСЕЛЕНИЯ И ПРИРАВНЕННЫХ К НЕМУ КАТЕГОРИЙ ПОТРЕБИТЕЛЕЙ</w:t>
      </w: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ТЮМЕНСКОЙ ОБЛАСТИ, </w:t>
      </w:r>
      <w:proofErr w:type="gramStart"/>
      <w:r>
        <w:rPr>
          <w:rFonts w:ascii="Calibri" w:hAnsi="Calibri" w:cs="Calibri"/>
          <w:b/>
          <w:bCs/>
        </w:rPr>
        <w:t>ХАНТЫ-МАНСИЙСКОМУ</w:t>
      </w:r>
      <w:proofErr w:type="gramEnd"/>
      <w:r>
        <w:rPr>
          <w:rFonts w:ascii="Calibri" w:hAnsi="Calibri" w:cs="Calibri"/>
          <w:b/>
          <w:bCs/>
        </w:rPr>
        <w:t xml:space="preserve"> АВТОНОМНОМУ</w:t>
      </w: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ОКРУГУ - ЮГРЕ И ЯМАЛО-НЕНЕЦКОМУ АВТОНОМНОМУ ОКРУГУ</w:t>
      </w: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РЭК ТО, ХМАО, ЯНАО от 31.03.2014 N 16)</w:t>
      </w: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Методическими </w:t>
      </w:r>
      <w:hyperlink r:id="rId7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Федеральной службы по тарифам от 06.08.2004 N 20-э/2,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</w:t>
      </w:r>
      <w:proofErr w:type="gramEnd"/>
      <w:r>
        <w:rPr>
          <w:rFonts w:ascii="Calibri" w:hAnsi="Calibri" w:cs="Calibri"/>
        </w:rPr>
        <w:t xml:space="preserve"> от 11.10.2013 N 185-э/1 "О предельных уровнях тарифов на электрическую энергию (мощность) на 2014 год", Региональная энергетическая комиссия Тюменской области, Ханты-Мансийского автономного округа, Ямало-Ненецкого автономного округа решила:</w:t>
      </w: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с 01 января 2014 года по 31 декабря 2014 года </w:t>
      </w:r>
      <w:hyperlink w:anchor="Par34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для населения и приравненным к нему категориям потребителей по Тюменской области, Ханты-Мансийскому автономному округу - </w:t>
      </w:r>
      <w:proofErr w:type="spellStart"/>
      <w:r>
        <w:rPr>
          <w:rFonts w:ascii="Calibri" w:hAnsi="Calibri" w:cs="Calibri"/>
        </w:rPr>
        <w:t>Югре</w:t>
      </w:r>
      <w:proofErr w:type="spellEnd"/>
      <w:r>
        <w:rPr>
          <w:rFonts w:ascii="Calibri" w:hAnsi="Calibri" w:cs="Calibri"/>
        </w:rPr>
        <w:t xml:space="preserve"> и Ямало-Ненецкому автономному округу, согласно приложению.</w:t>
      </w: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с 1 января 2014 года:</w:t>
      </w: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9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РЭК от 27.11.2012 N 400 "Об установлении цен (тарифов) на электрическую энергию для населения и приравненным к нему категориям потребителей по Тюменской области, Ханты-Мансийскому автономному округу - </w:t>
      </w:r>
      <w:proofErr w:type="spellStart"/>
      <w:r>
        <w:rPr>
          <w:rFonts w:ascii="Calibri" w:hAnsi="Calibri" w:cs="Calibri"/>
        </w:rPr>
        <w:t>Югре</w:t>
      </w:r>
      <w:proofErr w:type="spellEnd"/>
      <w:r>
        <w:rPr>
          <w:rFonts w:ascii="Calibri" w:hAnsi="Calibri" w:cs="Calibri"/>
        </w:rPr>
        <w:t xml:space="preserve"> и Ямало-Ненецкому автономному округу";</w:t>
      </w: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0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РЭК от 21.05.2013 N 54 "О внесении изменения в решение РЭК от 27.11.2012 N 400 "Об установлении цен (тарифов) на электрическую энергию для населения и приравненным к нему категориям потребителей по Тюменской области, Ханты-Мансийскому автономному округу - </w:t>
      </w:r>
      <w:proofErr w:type="spellStart"/>
      <w:r>
        <w:rPr>
          <w:rFonts w:ascii="Calibri" w:hAnsi="Calibri" w:cs="Calibri"/>
        </w:rPr>
        <w:t>Югре</w:t>
      </w:r>
      <w:proofErr w:type="spellEnd"/>
      <w:r>
        <w:rPr>
          <w:rFonts w:ascii="Calibri" w:hAnsi="Calibri" w:cs="Calibri"/>
        </w:rPr>
        <w:t xml:space="preserve"> и Ямало-Ненецкому автономному округу".</w:t>
      </w: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</w:t>
      </w: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Ю.П.МЫЛЬНИКОВ</w:t>
      </w: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Приложение</w:t>
      </w: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РЭК</w:t>
      </w: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12.11.2013 N 130</w:t>
      </w: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ЦЕНЫ (ТАРИФЫ)</w:t>
      </w: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ЭЛЕКТРИЧЕСКУЮ ЭНЕРГИЮ ДЛЯ НАСЕЛЕНИЯ И </w:t>
      </w:r>
      <w:proofErr w:type="gramStart"/>
      <w:r>
        <w:rPr>
          <w:rFonts w:ascii="Calibri" w:hAnsi="Calibri" w:cs="Calibri"/>
          <w:b/>
          <w:bCs/>
        </w:rPr>
        <w:t>ПРИРАВНЕННЫХ</w:t>
      </w:r>
      <w:proofErr w:type="gramEnd"/>
      <w:r>
        <w:rPr>
          <w:rFonts w:ascii="Calibri" w:hAnsi="Calibri" w:cs="Calibri"/>
          <w:b/>
          <w:bCs/>
        </w:rPr>
        <w:t xml:space="preserve"> К НЕМУ</w:t>
      </w: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КАТЕГОРИЙ ПОТРЕБИТЕЛЕЙ ПО ТЮМЕНСКОЙ ОБЛАСТИ,</w:t>
      </w: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ХАНТЫ-МАНСИЙСКОМУ АВТОНОМНОМУ ОКРУГУ - ЮГРЕ</w:t>
      </w: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ЯМАЛО-НЕНЕЦКОМУ АВТОНОМНОМУ ОКРУГУ</w:t>
      </w: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РЭК ТО, ХМАО, ЯНАО от 31.03.2014 N 16)</w:t>
      </w: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7E0AE9" w:rsidSect="007E0AE9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4846"/>
        <w:gridCol w:w="1531"/>
        <w:gridCol w:w="1247"/>
        <w:gridCol w:w="1134"/>
      </w:tblGrid>
      <w:tr w:rsidR="007E0AE9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7E0AE9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7E0A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E0A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54"/>
            <w:bookmarkEnd w:id="3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(тарифы указываются с учетом НДС)</w:t>
            </w:r>
          </w:p>
        </w:tc>
      </w:tr>
      <w:tr w:rsidR="007E0A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8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</w:t>
            </w:r>
            <w:hyperlink w:anchor="Par92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28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</w:p>
        </w:tc>
      </w:tr>
      <w:tr w:rsidR="007E0A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</w:tr>
      <w:tr w:rsidR="007E0A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8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0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7E0A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</w:tr>
      <w:tr w:rsidR="007E0A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</w:tr>
      <w:tr w:rsidR="007E0A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8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0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7E0A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</w:t>
            </w:r>
          </w:p>
        </w:tc>
      </w:tr>
      <w:tr w:rsidR="007E0A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</w:tr>
      <w:tr w:rsidR="007E0A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</w:tr>
      <w:tr w:rsidR="007E0A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92"/>
            <w:bookmarkEnd w:id="4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</w:t>
            </w:r>
            <w:hyperlink w:anchor="Par20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7E0A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</w:tr>
      <w:tr w:rsidR="007E0A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8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0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7E0A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1,582</w:t>
            </w:r>
          </w:p>
        </w:tc>
      </w:tr>
      <w:tr w:rsidR="007E0A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</w:tr>
      <w:tr w:rsidR="007E0A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8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0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7E0A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</w:tr>
      <w:tr w:rsidR="007E0A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</w:tr>
      <w:tr w:rsidR="007E0A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</w:tr>
      <w:tr w:rsidR="007E0A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128"/>
            <w:bookmarkEnd w:id="5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</w:t>
            </w:r>
            <w:hyperlink w:anchor="Par20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7E0A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</w:tr>
      <w:tr w:rsidR="007E0A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8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0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7E0A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1,582</w:t>
            </w:r>
          </w:p>
        </w:tc>
      </w:tr>
      <w:tr w:rsidR="007E0A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</w:tr>
      <w:tr w:rsidR="007E0A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8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0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7E0A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</w:tr>
      <w:tr w:rsidR="007E0A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</w:tr>
      <w:tr w:rsidR="007E0A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</w:tr>
      <w:tr w:rsidR="007E0A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164"/>
            <w:bookmarkEnd w:id="6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 (тарифы указываются с учетом НДС)</w:t>
            </w:r>
          </w:p>
        </w:tc>
      </w:tr>
      <w:tr w:rsidR="007E0A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</w:tr>
      <w:tr w:rsidR="007E0A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7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0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0A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</w:tr>
      <w:tr w:rsidR="007E0A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</w:tr>
      <w:tr w:rsidR="007E0A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8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0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7E0A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</w:t>
            </w:r>
          </w:p>
        </w:tc>
      </w:tr>
      <w:tr w:rsidR="007E0A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</w:tr>
      <w:tr w:rsidR="007E0A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AE9" w:rsidRDefault="007E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</w:tr>
    </w:tbl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03"/>
      <w:bookmarkEnd w:id="7"/>
      <w:r>
        <w:rPr>
          <w:rFonts w:ascii="Calibri" w:hAnsi="Calibri" w:cs="Calibri"/>
        </w:rPr>
        <w:t>&lt;1&gt; Интервалы тарифных зон суток (по месяцам календарного года) утверждаются Федеральной службой по тарифам.</w:t>
      </w: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04"/>
      <w:bookmarkEnd w:id="8"/>
      <w:r>
        <w:rPr>
          <w:rFonts w:ascii="Calibri" w:hAnsi="Calibri" w:cs="Calibri"/>
        </w:rPr>
        <w:t xml:space="preserve">&lt;2&gt; Тариф указан с применением понижающего коэффициента 0,7 в соответствии с </w:t>
      </w:r>
      <w:hyperlink r:id="rId12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РЭК N 189 от 29.06.2012.</w:t>
      </w: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05"/>
      <w:bookmarkEnd w:id="9"/>
      <w:r>
        <w:rPr>
          <w:rFonts w:ascii="Calibri" w:hAnsi="Calibri" w:cs="Calibri"/>
        </w:rPr>
        <w:t xml:space="preserve">&lt;3&gt; Тариф указан с применением понижающего коэффициента 0,7 в соответствии с </w:t>
      </w:r>
      <w:hyperlink r:id="rId13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РЭК N 129 от 12.11.2013.</w:t>
      </w: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E0AE9" w:rsidRDefault="007E0AE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E0AE9" w:rsidRDefault="007E0AE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A32B5" w:rsidRDefault="00BA32B5"/>
    <w:sectPr w:rsidR="00BA32B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AE9"/>
    <w:rsid w:val="00061B66"/>
    <w:rsid w:val="000B0859"/>
    <w:rsid w:val="003501B0"/>
    <w:rsid w:val="00582A3F"/>
    <w:rsid w:val="005B566B"/>
    <w:rsid w:val="006079E3"/>
    <w:rsid w:val="007646D5"/>
    <w:rsid w:val="007C0597"/>
    <w:rsid w:val="007E0AE9"/>
    <w:rsid w:val="0080624B"/>
    <w:rsid w:val="00824550"/>
    <w:rsid w:val="008B48D3"/>
    <w:rsid w:val="009B095D"/>
    <w:rsid w:val="00B22F27"/>
    <w:rsid w:val="00B40183"/>
    <w:rsid w:val="00BA32B5"/>
    <w:rsid w:val="00C270F6"/>
    <w:rsid w:val="00D82F26"/>
    <w:rsid w:val="00D955CA"/>
    <w:rsid w:val="00DC71D4"/>
    <w:rsid w:val="00DD35DF"/>
    <w:rsid w:val="00E3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688F8B905D64BF814F1D4D71AA18BA297D61ED8C9DB2750F23EABEE8I7L4K" TargetMode="External"/><Relationship Id="rId13" Type="http://schemas.openxmlformats.org/officeDocument/2006/relationships/hyperlink" Target="consultantplus://offline/ref=23688F8B905D64BF814F034067C646B52E733BE08F91B824577CB1E3BF7DCD80ICL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688F8B905D64BF814F034375AA18BA297E67E98A9AB2750F23EABEE874C7D78A0FF908D9EFC4B7IAL6K" TargetMode="External"/><Relationship Id="rId12" Type="http://schemas.openxmlformats.org/officeDocument/2006/relationships/hyperlink" Target="consultantplus://offline/ref=23688F8B905D64BF814F034067C646B52E733BE08E9CB824507CB1E3BF7DCD80ICL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688F8B905D64BF814F034375AA18BA297F66EA8F9FB2750F23EABEE8I7L4K" TargetMode="External"/><Relationship Id="rId11" Type="http://schemas.openxmlformats.org/officeDocument/2006/relationships/hyperlink" Target="consultantplus://offline/ref=23688F8B905D64BF814F034067C646B52E733BE0809BBB21507CB1E3BF7DCD80CD40A04A9DE2C5B6A741B3ICLBK" TargetMode="External"/><Relationship Id="rId5" Type="http://schemas.openxmlformats.org/officeDocument/2006/relationships/hyperlink" Target="consultantplus://offline/ref=23688F8B905D64BF814F034375AA18BA297F67E4889EB2750F23EABEE874C7D78A0FF908D9EEC5B6IAL2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688F8B905D64BF814F034067C646B52E733BE08F9ABD265A7CB1E3BF7DCD80ICLDK" TargetMode="External"/><Relationship Id="rId4" Type="http://schemas.openxmlformats.org/officeDocument/2006/relationships/hyperlink" Target="consultantplus://offline/ref=23688F8B905D64BF814F034067C646B52E733BE0809BBB21507CB1E3BF7DCD80CD40A04A9DE2C5B6A741B3ICLBK" TargetMode="External"/><Relationship Id="rId9" Type="http://schemas.openxmlformats.org/officeDocument/2006/relationships/hyperlink" Target="consultantplus://offline/ref=23688F8B905D64BF814F034067C646B52E733BE08F9ABC20557CB1E3BF7DCD80ICL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5517</Characters>
  <Application>Microsoft Office Word</Application>
  <DocSecurity>0</DocSecurity>
  <Lines>45</Lines>
  <Paragraphs>12</Paragraphs>
  <ScaleCrop>false</ScaleCrop>
  <Company>MultiDVD Team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</cp:revision>
  <dcterms:created xsi:type="dcterms:W3CDTF">2015-02-02T10:11:00Z</dcterms:created>
  <dcterms:modified xsi:type="dcterms:W3CDTF">2015-02-02T10:11:00Z</dcterms:modified>
</cp:coreProperties>
</file>