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Документ предоставлен </w:t>
      </w:r>
      <w:hyperlink r:id="rId5" w:history="1">
        <w:proofErr w:type="spellStart"/>
        <w:r w:rsidRPr="00244D76">
          <w:rPr>
            <w:rFonts w:ascii="Calibri" w:hAnsi="Calibri" w:cs="Calibri"/>
            <w:color w:val="0000FF"/>
            <w:sz w:val="18"/>
            <w:szCs w:val="18"/>
          </w:rPr>
          <w:t>КонсультантПлюс</w:t>
        </w:r>
        <w:proofErr w:type="spellEnd"/>
      </w:hyperlink>
      <w:r w:rsidRPr="00244D76">
        <w:rPr>
          <w:rFonts w:ascii="Calibri" w:hAnsi="Calibri" w:cs="Calibri"/>
          <w:sz w:val="18"/>
          <w:szCs w:val="18"/>
        </w:rPr>
        <w:br/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bookmarkStart w:id="0" w:name="Par1"/>
      <w:bookmarkEnd w:id="0"/>
      <w:r w:rsidRPr="00244D76">
        <w:rPr>
          <w:rFonts w:ascii="Calibri" w:hAnsi="Calibri" w:cs="Calibri"/>
          <w:b/>
          <w:bCs/>
          <w:sz w:val="18"/>
          <w:szCs w:val="18"/>
        </w:rPr>
        <w:t>АДМИНИСТРАЦИЯ ГОРОДА ТЮМЕНИ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ПОСТАНОВЛЕНИЕ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от 31 декабря 2014 г. N 285-пк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О ВНЕСЕНИИ ИЗМЕНЕНИЙ В ПОСТАНОВЛЕНИЯ АДМИНИСТРАЦИИ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ГОРОДА ТЮМЕНИ ОТ 27.01.2006 N 1-ПК, ОТ 25.12.2008 N 154-ПК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В соответствии с Жилищным </w:t>
      </w:r>
      <w:hyperlink r:id="rId6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кодексом</w:t>
        </w:r>
      </w:hyperlink>
      <w:r w:rsidRPr="00244D76">
        <w:rPr>
          <w:rFonts w:ascii="Calibri" w:hAnsi="Calibri" w:cs="Calibri"/>
          <w:sz w:val="18"/>
          <w:szCs w:val="18"/>
        </w:rPr>
        <w:t xml:space="preserve"> Российской Федерации, руководствуясь </w:t>
      </w:r>
      <w:hyperlink r:id="rId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статьей 58</w:t>
        </w:r>
      </w:hyperlink>
      <w:r w:rsidRPr="00244D76">
        <w:rPr>
          <w:rFonts w:ascii="Calibri" w:hAnsi="Calibri" w:cs="Calibri"/>
          <w:sz w:val="18"/>
          <w:szCs w:val="18"/>
        </w:rPr>
        <w:t xml:space="preserve"> Устава города Тюмени, Администрация города Тюмени постановила: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1. </w:t>
      </w:r>
      <w:proofErr w:type="gramStart"/>
      <w:r w:rsidRPr="00244D76">
        <w:rPr>
          <w:rFonts w:ascii="Calibri" w:hAnsi="Calibri" w:cs="Calibri"/>
          <w:sz w:val="18"/>
          <w:szCs w:val="18"/>
        </w:rPr>
        <w:t xml:space="preserve">Внести в </w:t>
      </w:r>
      <w:hyperlink r:id="rId8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</w:t>
        </w:r>
      </w:hyperlink>
      <w:r w:rsidRPr="00244D76">
        <w:rPr>
          <w:rFonts w:ascii="Calibri" w:hAnsi="Calibri" w:cs="Calibri"/>
          <w:sz w:val="18"/>
          <w:szCs w:val="18"/>
        </w:rPr>
        <w:t xml:space="preserve"> Администрации города Тюмени от 27.01.2006 N 1-пк "Об утверждении тарифицированного перечня работ и услуг, входящих в плату за содержание и ремонт жилого помещения" (с изменениями, внесенными постановлениями Администрации города Тюмени от 20.01.2007 N 2-пк, от 27.12.2007 N 46-пк, от 05.06.2008 N 65-пк, от 29.08.2008 N 114-пк, от 25.12.2008 N 155-пк, от 24.12.2009 N 99-пк, от 23.12.2010 N</w:t>
      </w:r>
      <w:proofErr w:type="gramEnd"/>
      <w:r w:rsidRPr="00244D76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244D76">
        <w:rPr>
          <w:rFonts w:ascii="Calibri" w:hAnsi="Calibri" w:cs="Calibri"/>
          <w:sz w:val="18"/>
          <w:szCs w:val="18"/>
        </w:rPr>
        <w:t>142-пк, от 06.08.2012 N 104-пк, от 27.08.2012 N 112-пк, от 18.03.2013 N 18-пк, от 01.12.2014 N 251-пк) следующие изменения:</w:t>
      </w:r>
      <w:proofErr w:type="gramEnd"/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 w:rsidRPr="00244D76">
        <w:rPr>
          <w:rFonts w:ascii="Calibri" w:hAnsi="Calibri" w:cs="Calibri"/>
          <w:sz w:val="18"/>
          <w:szCs w:val="18"/>
        </w:rPr>
        <w:t xml:space="preserve">а) в </w:t>
      </w:r>
      <w:hyperlink r:id="rId9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преамбуле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 слова "</w:t>
      </w:r>
      <w:hyperlink r:id="rId10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постановлением</w:t>
        </w:r>
      </w:hyperlink>
      <w:r w:rsidRPr="00244D76">
        <w:rPr>
          <w:rFonts w:ascii="Calibri" w:hAnsi="Calibri" w:cs="Calibri"/>
          <w:sz w:val="18"/>
          <w:szCs w:val="18"/>
        </w:rP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 заменить словами "</w:t>
      </w:r>
      <w:hyperlink r:id="rId11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Постановлением</w:t>
        </w:r>
      </w:hyperlink>
      <w:r w:rsidRPr="00244D76">
        <w:rPr>
          <w:rFonts w:ascii="Calibri" w:hAnsi="Calibri" w:cs="Calibri"/>
          <w:sz w:val="18"/>
          <w:szCs w:val="18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</w:t>
      </w:r>
      <w:proofErr w:type="gramEnd"/>
      <w:r w:rsidRPr="00244D76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244D76">
        <w:rPr>
          <w:rFonts w:ascii="Calibri" w:hAnsi="Calibri" w:cs="Calibri"/>
          <w:sz w:val="18"/>
          <w:szCs w:val="18"/>
        </w:rPr>
        <w:t xml:space="preserve"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2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Постановлением</w:t>
        </w:r>
      </w:hyperlink>
      <w:r w:rsidRPr="00244D76">
        <w:rPr>
          <w:rFonts w:ascii="Calibri" w:hAnsi="Calibri" w:cs="Calibri"/>
          <w:sz w:val="18"/>
          <w:szCs w:val="18"/>
        </w:rPr>
        <w:t xml:space="preserve">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  <w:proofErr w:type="gramEnd"/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Подпункт "б" пункта 1 вступает в силу с 1 февраля 2015 года (</w:t>
      </w:r>
      <w:hyperlink w:anchor="Par4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3</w:t>
        </w:r>
      </w:hyperlink>
      <w:r w:rsidRPr="00244D76">
        <w:rPr>
          <w:rFonts w:ascii="Calibri" w:hAnsi="Calibri" w:cs="Calibri"/>
          <w:sz w:val="18"/>
          <w:szCs w:val="18"/>
        </w:rPr>
        <w:t xml:space="preserve"> данного документа).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1" w:name="Par15"/>
      <w:bookmarkEnd w:id="1"/>
      <w:r w:rsidRPr="00244D76">
        <w:rPr>
          <w:rFonts w:ascii="Calibri" w:hAnsi="Calibri" w:cs="Calibri"/>
          <w:sz w:val="18"/>
          <w:szCs w:val="18"/>
        </w:rPr>
        <w:t xml:space="preserve">б) </w:t>
      </w:r>
      <w:hyperlink r:id="rId13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1.2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 изложить в следующей редакции: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"1.2. Тарифицированный перечень работ и услуг, входящих в плату за содержание и ремонт жилых помещений, расположенных в многоквартирных домах, согласно приложению 2.";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Подпункт "в" пункта 1 вступает в силу с 1 февраля 2015 года (</w:t>
      </w:r>
      <w:hyperlink w:anchor="Par4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3</w:t>
        </w:r>
      </w:hyperlink>
      <w:r w:rsidRPr="00244D76">
        <w:rPr>
          <w:rFonts w:ascii="Calibri" w:hAnsi="Calibri" w:cs="Calibri"/>
          <w:sz w:val="18"/>
          <w:szCs w:val="18"/>
        </w:rPr>
        <w:t xml:space="preserve"> данного документа).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2" w:name="Par20"/>
      <w:bookmarkEnd w:id="2"/>
      <w:r w:rsidRPr="00244D76">
        <w:rPr>
          <w:rFonts w:ascii="Calibri" w:hAnsi="Calibri" w:cs="Calibri"/>
          <w:sz w:val="18"/>
          <w:szCs w:val="18"/>
        </w:rPr>
        <w:t xml:space="preserve">в) </w:t>
      </w:r>
      <w:hyperlink r:id="rId14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пункты 1.3</w:t>
        </w:r>
      </w:hyperlink>
      <w:r w:rsidRPr="00244D76">
        <w:rPr>
          <w:rFonts w:ascii="Calibri" w:hAnsi="Calibri" w:cs="Calibri"/>
          <w:sz w:val="18"/>
          <w:szCs w:val="18"/>
        </w:rPr>
        <w:t xml:space="preserve"> - </w:t>
      </w:r>
      <w:hyperlink r:id="rId15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1.8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постановления, </w:t>
      </w:r>
      <w:hyperlink r:id="rId16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приложения 3</w:t>
        </w:r>
      </w:hyperlink>
      <w:r w:rsidRPr="00244D76">
        <w:rPr>
          <w:rFonts w:ascii="Calibri" w:hAnsi="Calibri" w:cs="Calibri"/>
          <w:sz w:val="18"/>
          <w:szCs w:val="18"/>
        </w:rPr>
        <w:t xml:space="preserve"> - </w:t>
      </w:r>
      <w:hyperlink r:id="rId1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16</w:t>
        </w:r>
      </w:hyperlink>
      <w:r w:rsidRPr="00244D76">
        <w:rPr>
          <w:rFonts w:ascii="Calibri" w:hAnsi="Calibri" w:cs="Calibri"/>
          <w:sz w:val="18"/>
          <w:szCs w:val="18"/>
        </w:rPr>
        <w:t xml:space="preserve"> к постановлению исключить;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г) в </w:t>
      </w:r>
      <w:hyperlink r:id="rId18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пункте 2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 слова "Тарифицированные перечни работ и услуг, указанные в пункте 1 настоящего постановления, распространяются на" заменить словами "Тарифицированный перечень работ и услуг, указанный в пункте 1.2 настоящего постановления, применяется для расчета размера платы за содержание и ремонт жилого помещения </w:t>
      </w:r>
      <w:proofErr w:type="gramStart"/>
      <w:r w:rsidRPr="00244D76">
        <w:rPr>
          <w:rFonts w:ascii="Calibri" w:hAnsi="Calibri" w:cs="Calibri"/>
          <w:sz w:val="18"/>
          <w:szCs w:val="18"/>
        </w:rPr>
        <w:t>для</w:t>
      </w:r>
      <w:proofErr w:type="gramEnd"/>
      <w:r w:rsidRPr="00244D76">
        <w:rPr>
          <w:rFonts w:ascii="Calibri" w:hAnsi="Calibri" w:cs="Calibri"/>
          <w:sz w:val="18"/>
          <w:szCs w:val="18"/>
        </w:rPr>
        <w:t>";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proofErr w:type="spellStart"/>
      <w:r w:rsidRPr="00244D76">
        <w:rPr>
          <w:rFonts w:ascii="Calibri" w:hAnsi="Calibri" w:cs="Calibri"/>
          <w:sz w:val="18"/>
          <w:szCs w:val="18"/>
        </w:rPr>
        <w:t>д</w:t>
      </w:r>
      <w:proofErr w:type="spellEnd"/>
      <w:r w:rsidRPr="00244D76">
        <w:rPr>
          <w:rFonts w:ascii="Calibri" w:hAnsi="Calibri" w:cs="Calibri"/>
          <w:sz w:val="18"/>
          <w:szCs w:val="18"/>
        </w:rPr>
        <w:t xml:space="preserve">) </w:t>
      </w:r>
      <w:hyperlink r:id="rId19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4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 исключить;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Подпункт "е" пункта 1 вступает в силу с 1 февраля 2015 года (</w:t>
      </w:r>
      <w:hyperlink w:anchor="Par4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3</w:t>
        </w:r>
      </w:hyperlink>
      <w:r w:rsidRPr="00244D76">
        <w:rPr>
          <w:rFonts w:ascii="Calibri" w:hAnsi="Calibri" w:cs="Calibri"/>
          <w:sz w:val="18"/>
          <w:szCs w:val="18"/>
        </w:rPr>
        <w:t xml:space="preserve"> данного документа).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3" w:name="Par26"/>
      <w:bookmarkEnd w:id="3"/>
      <w:r w:rsidRPr="00244D76">
        <w:rPr>
          <w:rFonts w:ascii="Calibri" w:hAnsi="Calibri" w:cs="Calibri"/>
          <w:sz w:val="18"/>
          <w:szCs w:val="18"/>
        </w:rPr>
        <w:t xml:space="preserve">е) </w:t>
      </w:r>
      <w:hyperlink r:id="rId20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приложение 2</w:t>
        </w:r>
      </w:hyperlink>
      <w:r w:rsidRPr="00244D76">
        <w:rPr>
          <w:rFonts w:ascii="Calibri" w:hAnsi="Calibri" w:cs="Calibri"/>
          <w:sz w:val="18"/>
          <w:szCs w:val="18"/>
        </w:rPr>
        <w:t xml:space="preserve"> к постановлению изложить в новой редакции согласно </w:t>
      </w:r>
      <w:hyperlink w:anchor="Par62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приложению 1</w:t>
        </w:r>
      </w:hyperlink>
      <w:r w:rsidRPr="00244D76">
        <w:rPr>
          <w:rFonts w:ascii="Calibri" w:hAnsi="Calibri" w:cs="Calibri"/>
          <w:sz w:val="18"/>
          <w:szCs w:val="18"/>
        </w:rPr>
        <w:t xml:space="preserve"> к настоящему постановлению.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2. </w:t>
      </w:r>
      <w:proofErr w:type="gramStart"/>
      <w:r w:rsidRPr="00244D76">
        <w:rPr>
          <w:rFonts w:ascii="Calibri" w:hAnsi="Calibri" w:cs="Calibri"/>
          <w:sz w:val="18"/>
          <w:szCs w:val="18"/>
        </w:rPr>
        <w:t xml:space="preserve">Внести в </w:t>
      </w:r>
      <w:hyperlink r:id="rId21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</w:t>
        </w:r>
      </w:hyperlink>
      <w:r w:rsidRPr="00244D76">
        <w:rPr>
          <w:rFonts w:ascii="Calibri" w:hAnsi="Calibri" w:cs="Calibri"/>
          <w:sz w:val="18"/>
          <w:szCs w:val="18"/>
        </w:rPr>
        <w:t xml:space="preserve"> Администрации города Тюмени от 25.12.2008 N 154-пк "Об установлении размера платы за содержание и ремонт жилого помещения" (с изменениями, внесенными постановлениями Администрации города Тюмени от 24.12.2009 N 100-пк, от 23.12.2010 N 143-пк, от 20.02.2012 N 14-пк, от 06.08.2012 N 104-пк, от 27.08.2012 N 113-пк, от 18.03.2013 N 18-пк, от 01.12.2014 N 251-пк) следующие изменения:</w:t>
      </w:r>
      <w:proofErr w:type="gramEnd"/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а) </w:t>
      </w:r>
      <w:hyperlink r:id="rId22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3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постановления, </w:t>
      </w:r>
      <w:hyperlink r:id="rId23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9</w:t>
        </w:r>
      </w:hyperlink>
      <w:r w:rsidRPr="00244D76">
        <w:rPr>
          <w:rFonts w:ascii="Calibri" w:hAnsi="Calibri" w:cs="Calibri"/>
          <w:sz w:val="18"/>
          <w:szCs w:val="18"/>
        </w:rPr>
        <w:t xml:space="preserve"> примечания приложения к постановлению исключить;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б) в </w:t>
      </w:r>
      <w:hyperlink r:id="rId24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пункте 7</w:t>
        </w:r>
      </w:hyperlink>
      <w:r w:rsidRPr="00244D76">
        <w:rPr>
          <w:rFonts w:ascii="Calibri" w:hAnsi="Calibri" w:cs="Calibri"/>
          <w:sz w:val="18"/>
          <w:szCs w:val="18"/>
        </w:rPr>
        <w:t xml:space="preserve"> постановления слова ", за исполнением пункта 3 настоящего постановления - на заместителя Главы Администрации города Тюмени, директора департамента городского хозяйства" исключить;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Подпункт "в" пункта 2 вступает в силу с 1 февраля 2015 года (</w:t>
      </w:r>
      <w:hyperlink w:anchor="Par4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3</w:t>
        </w:r>
      </w:hyperlink>
      <w:r w:rsidRPr="00244D76">
        <w:rPr>
          <w:rFonts w:ascii="Calibri" w:hAnsi="Calibri" w:cs="Calibri"/>
          <w:sz w:val="18"/>
          <w:szCs w:val="18"/>
        </w:rPr>
        <w:t xml:space="preserve"> данного документа).</w:t>
      </w: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4" w:name="Par33"/>
      <w:bookmarkEnd w:id="4"/>
      <w:r w:rsidRPr="00244D76">
        <w:rPr>
          <w:rFonts w:ascii="Calibri" w:hAnsi="Calibri" w:cs="Calibri"/>
          <w:sz w:val="18"/>
          <w:szCs w:val="18"/>
        </w:rPr>
        <w:t xml:space="preserve">в) </w:t>
      </w:r>
      <w:hyperlink r:id="rId25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таблицу</w:t>
        </w:r>
      </w:hyperlink>
      <w:r w:rsidRPr="00244D76">
        <w:rPr>
          <w:rFonts w:ascii="Calibri" w:hAnsi="Calibri" w:cs="Calibri"/>
          <w:sz w:val="18"/>
          <w:szCs w:val="18"/>
        </w:rPr>
        <w:t xml:space="preserve">, приведенную в приложении к постановлению, изложить в новой редакции согласно </w:t>
      </w:r>
      <w:hyperlink w:anchor="Par2558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приложению 2</w:t>
        </w:r>
      </w:hyperlink>
      <w:r w:rsidRPr="00244D76">
        <w:rPr>
          <w:rFonts w:ascii="Calibri" w:hAnsi="Calibri" w:cs="Calibri"/>
          <w:sz w:val="18"/>
          <w:szCs w:val="18"/>
        </w:rPr>
        <w:t xml:space="preserve"> к </w:t>
      </w:r>
      <w:r w:rsidRPr="00244D76">
        <w:rPr>
          <w:rFonts w:ascii="Calibri" w:hAnsi="Calibri" w:cs="Calibri"/>
          <w:sz w:val="18"/>
          <w:szCs w:val="18"/>
        </w:rPr>
        <w:lastRenderedPageBreak/>
        <w:t>настоящему постановлению;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г) </w:t>
      </w:r>
      <w:hyperlink r:id="rId26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6</w:t>
        </w:r>
      </w:hyperlink>
      <w:r w:rsidRPr="00244D76">
        <w:rPr>
          <w:rFonts w:ascii="Calibri" w:hAnsi="Calibri" w:cs="Calibri"/>
          <w:sz w:val="18"/>
          <w:szCs w:val="18"/>
        </w:rPr>
        <w:t xml:space="preserve"> примечания приложения к постановлению изложить в следующей редакции: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"6. </w:t>
      </w:r>
      <w:proofErr w:type="gramStart"/>
      <w:r w:rsidRPr="00244D76">
        <w:rPr>
          <w:rFonts w:ascii="Calibri" w:hAnsi="Calibri" w:cs="Calibri"/>
          <w:sz w:val="18"/>
          <w:szCs w:val="18"/>
        </w:rPr>
        <w:t>Размер платы за содержание и ремонт жилого помещения, расположенного в многоквартирном доме или многоквартирном доме коридорного типа, признанном в соответствии с муниципальными правовыми актами Администрации города Тюмени ветхим или в отношении которого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принято решение о признании такого дома аварийным</w:t>
      </w:r>
      <w:proofErr w:type="gramEnd"/>
      <w:r w:rsidRPr="00244D76">
        <w:rPr>
          <w:rFonts w:ascii="Calibri" w:hAnsi="Calibri" w:cs="Calibri"/>
          <w:sz w:val="18"/>
          <w:szCs w:val="18"/>
        </w:rPr>
        <w:t xml:space="preserve"> и подлежащим сносу или реконструкции, определяется по следующей формуле: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Ра = (</w:t>
      </w:r>
      <w:proofErr w:type="spellStart"/>
      <w:r w:rsidRPr="00244D76">
        <w:rPr>
          <w:rFonts w:ascii="Calibri" w:hAnsi="Calibri" w:cs="Calibri"/>
          <w:sz w:val="18"/>
          <w:szCs w:val="18"/>
        </w:rPr>
        <w:t>Рп</w:t>
      </w:r>
      <w:proofErr w:type="spellEnd"/>
      <w:r w:rsidRPr="00244D76">
        <w:rPr>
          <w:rFonts w:ascii="Calibri" w:hAnsi="Calibri" w:cs="Calibri"/>
          <w:sz w:val="18"/>
          <w:szCs w:val="18"/>
        </w:rPr>
        <w:t xml:space="preserve"> - ТБО - </w:t>
      </w:r>
      <w:proofErr w:type="gramStart"/>
      <w:r w:rsidRPr="00244D76">
        <w:rPr>
          <w:rFonts w:ascii="Calibri" w:hAnsi="Calibri" w:cs="Calibri"/>
          <w:sz w:val="18"/>
          <w:szCs w:val="18"/>
        </w:rPr>
        <w:t>ТР</w:t>
      </w:r>
      <w:proofErr w:type="gramEnd"/>
      <w:r w:rsidRPr="00244D76">
        <w:rPr>
          <w:rFonts w:ascii="Calibri" w:hAnsi="Calibri" w:cs="Calibri"/>
          <w:sz w:val="18"/>
          <w:szCs w:val="18"/>
        </w:rPr>
        <w:t>) * 0,5 + ТБО,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где: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 w:rsidRPr="00244D76">
        <w:rPr>
          <w:rFonts w:ascii="Calibri" w:hAnsi="Calibri" w:cs="Calibri"/>
          <w:sz w:val="18"/>
          <w:szCs w:val="18"/>
        </w:rPr>
        <w:t>Ра - размер платы за содержание и ремонт жилого помещения, расположенного в многоквартирном доме или многоквартирном доме коридорного типа, признанном в соответствии с муниципальными правовыми актами Администрации города Тюмени ветхим или в отношении которого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принято решение о признании такого дома</w:t>
      </w:r>
      <w:proofErr w:type="gramEnd"/>
      <w:r w:rsidRPr="00244D76">
        <w:rPr>
          <w:rFonts w:ascii="Calibri" w:hAnsi="Calibri" w:cs="Calibri"/>
          <w:sz w:val="18"/>
          <w:szCs w:val="18"/>
        </w:rPr>
        <w:t xml:space="preserve"> аварийным и подлежащим сносу или реконструкции (рублей за 1 м</w:t>
      </w:r>
      <w:proofErr w:type="gramStart"/>
      <w:r w:rsidRPr="00244D76">
        <w:rPr>
          <w:rFonts w:ascii="Calibri" w:hAnsi="Calibri" w:cs="Calibri"/>
          <w:sz w:val="18"/>
          <w:szCs w:val="18"/>
        </w:rPr>
        <w:t>2</w:t>
      </w:r>
      <w:proofErr w:type="gramEnd"/>
      <w:r w:rsidRPr="00244D76">
        <w:rPr>
          <w:rFonts w:ascii="Calibri" w:hAnsi="Calibri" w:cs="Calibri"/>
          <w:sz w:val="18"/>
          <w:szCs w:val="18"/>
        </w:rPr>
        <w:t xml:space="preserve"> в месяц);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proofErr w:type="spellStart"/>
      <w:r w:rsidRPr="00244D76">
        <w:rPr>
          <w:rFonts w:ascii="Calibri" w:hAnsi="Calibri" w:cs="Calibri"/>
          <w:sz w:val="18"/>
          <w:szCs w:val="18"/>
        </w:rPr>
        <w:t>Рп</w:t>
      </w:r>
      <w:proofErr w:type="spellEnd"/>
      <w:r w:rsidRPr="00244D76">
        <w:rPr>
          <w:rFonts w:ascii="Calibri" w:hAnsi="Calibri" w:cs="Calibri"/>
          <w:sz w:val="18"/>
          <w:szCs w:val="18"/>
        </w:rPr>
        <w:t xml:space="preserve"> - размер платы за содержание и ремонт жилого помещения, расположенного в многоквартирном доме соответствующей категории, предусмотренной пунктами 1, 2, 3, 4, 5, 6, 7, 8, 9 таблицы, приведенной в настоящем приложении (рублей за 1 м</w:t>
      </w:r>
      <w:proofErr w:type="gramStart"/>
      <w:r w:rsidRPr="00244D76">
        <w:rPr>
          <w:rFonts w:ascii="Calibri" w:hAnsi="Calibri" w:cs="Calibri"/>
          <w:sz w:val="18"/>
          <w:szCs w:val="18"/>
        </w:rPr>
        <w:t>2</w:t>
      </w:r>
      <w:proofErr w:type="gramEnd"/>
      <w:r w:rsidRPr="00244D76">
        <w:rPr>
          <w:rFonts w:ascii="Calibri" w:hAnsi="Calibri" w:cs="Calibri"/>
          <w:sz w:val="18"/>
          <w:szCs w:val="18"/>
        </w:rPr>
        <w:t xml:space="preserve"> в месяц);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ТБО - стоимость вывоза твердых бытовых отходов, входящая в </w:t>
      </w:r>
      <w:proofErr w:type="spellStart"/>
      <w:r w:rsidRPr="00244D76">
        <w:rPr>
          <w:rFonts w:ascii="Calibri" w:hAnsi="Calibri" w:cs="Calibri"/>
          <w:sz w:val="18"/>
          <w:szCs w:val="18"/>
        </w:rPr>
        <w:t>Рп</w:t>
      </w:r>
      <w:proofErr w:type="spellEnd"/>
      <w:r w:rsidRPr="00244D76">
        <w:rPr>
          <w:rFonts w:ascii="Calibri" w:hAnsi="Calibri" w:cs="Calibri"/>
          <w:sz w:val="18"/>
          <w:szCs w:val="18"/>
        </w:rPr>
        <w:t xml:space="preserve"> (рублей за 1 м</w:t>
      </w:r>
      <w:proofErr w:type="gramStart"/>
      <w:r w:rsidRPr="00244D76">
        <w:rPr>
          <w:rFonts w:ascii="Calibri" w:hAnsi="Calibri" w:cs="Calibri"/>
          <w:sz w:val="18"/>
          <w:szCs w:val="18"/>
        </w:rPr>
        <w:t>2</w:t>
      </w:r>
      <w:proofErr w:type="gramEnd"/>
      <w:r w:rsidRPr="00244D76">
        <w:rPr>
          <w:rFonts w:ascii="Calibri" w:hAnsi="Calibri" w:cs="Calibri"/>
          <w:sz w:val="18"/>
          <w:szCs w:val="18"/>
        </w:rPr>
        <w:t xml:space="preserve"> в месяц);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 w:rsidRPr="00244D76">
        <w:rPr>
          <w:rFonts w:ascii="Calibri" w:hAnsi="Calibri" w:cs="Calibri"/>
          <w:sz w:val="18"/>
          <w:szCs w:val="18"/>
        </w:rPr>
        <w:t>ТР</w:t>
      </w:r>
      <w:proofErr w:type="gramEnd"/>
      <w:r w:rsidRPr="00244D76">
        <w:rPr>
          <w:rFonts w:ascii="Calibri" w:hAnsi="Calibri" w:cs="Calibri"/>
          <w:sz w:val="18"/>
          <w:szCs w:val="18"/>
        </w:rPr>
        <w:t xml:space="preserve"> - стоимость текущего ремонта общего имущества в многоквартирном доме, входящая в </w:t>
      </w:r>
      <w:proofErr w:type="spellStart"/>
      <w:r w:rsidRPr="00244D76">
        <w:rPr>
          <w:rFonts w:ascii="Calibri" w:hAnsi="Calibri" w:cs="Calibri"/>
          <w:sz w:val="18"/>
          <w:szCs w:val="18"/>
        </w:rPr>
        <w:t>Рп</w:t>
      </w:r>
      <w:proofErr w:type="spellEnd"/>
      <w:r w:rsidRPr="00244D76">
        <w:rPr>
          <w:rFonts w:ascii="Calibri" w:hAnsi="Calibri" w:cs="Calibri"/>
          <w:sz w:val="18"/>
          <w:szCs w:val="18"/>
        </w:rPr>
        <w:t xml:space="preserve"> (рублей за 1 м2 в месяц);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0,5 - понижающий коэффициент</w:t>
      </w:r>
      <w:proofErr w:type="gramStart"/>
      <w:r w:rsidRPr="00244D76">
        <w:rPr>
          <w:rFonts w:ascii="Calibri" w:hAnsi="Calibri" w:cs="Calibri"/>
          <w:sz w:val="18"/>
          <w:szCs w:val="18"/>
        </w:rPr>
        <w:t>.";</w:t>
      </w:r>
      <w:proofErr w:type="gramEnd"/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proofErr w:type="spellStart"/>
      <w:r w:rsidRPr="00244D76">
        <w:rPr>
          <w:rFonts w:ascii="Calibri" w:hAnsi="Calibri" w:cs="Calibri"/>
          <w:sz w:val="18"/>
          <w:szCs w:val="18"/>
        </w:rPr>
        <w:t>д</w:t>
      </w:r>
      <w:proofErr w:type="spellEnd"/>
      <w:r w:rsidRPr="00244D76">
        <w:rPr>
          <w:rFonts w:ascii="Calibri" w:hAnsi="Calibri" w:cs="Calibri"/>
          <w:sz w:val="18"/>
          <w:szCs w:val="18"/>
        </w:rPr>
        <w:t xml:space="preserve">) </w:t>
      </w:r>
      <w:hyperlink r:id="rId27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пункт 11</w:t>
        </w:r>
      </w:hyperlink>
      <w:r w:rsidRPr="00244D76">
        <w:rPr>
          <w:rFonts w:ascii="Calibri" w:hAnsi="Calibri" w:cs="Calibri"/>
          <w:sz w:val="18"/>
          <w:szCs w:val="18"/>
        </w:rPr>
        <w:t xml:space="preserve"> примечания приложения к постановлению изложить в следующей редакции: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"11. </w:t>
      </w:r>
      <w:proofErr w:type="gramStart"/>
      <w:r w:rsidRPr="00244D76">
        <w:rPr>
          <w:rFonts w:ascii="Calibri" w:hAnsi="Calibri" w:cs="Calibri"/>
          <w:sz w:val="18"/>
          <w:szCs w:val="18"/>
        </w:rPr>
        <w:t>При отсутствии коллективного (</w:t>
      </w:r>
      <w:proofErr w:type="spellStart"/>
      <w:r w:rsidRPr="00244D76">
        <w:rPr>
          <w:rFonts w:ascii="Calibri" w:hAnsi="Calibri" w:cs="Calibri"/>
          <w:sz w:val="18"/>
          <w:szCs w:val="18"/>
        </w:rPr>
        <w:t>общедомового</w:t>
      </w:r>
      <w:proofErr w:type="spellEnd"/>
      <w:r w:rsidRPr="00244D76">
        <w:rPr>
          <w:rFonts w:ascii="Calibri" w:hAnsi="Calibri" w:cs="Calibri"/>
          <w:sz w:val="18"/>
          <w:szCs w:val="18"/>
        </w:rPr>
        <w:t xml:space="preserve">) прибора учета размер платы за содержание и ремонт жилого помещения снижается на стоимость услуги по содержанию данного вида оборудования в соответствии с тарифицированным перечнем работ и услуг, входящих в плату за содержание и ремонт жилых помещений, расположенных в многоквартирных домах, утвержденным </w:t>
      </w:r>
      <w:hyperlink r:id="rId28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постановлением</w:t>
        </w:r>
      </w:hyperlink>
      <w:r w:rsidRPr="00244D76">
        <w:rPr>
          <w:rFonts w:ascii="Calibri" w:hAnsi="Calibri" w:cs="Calibri"/>
          <w:sz w:val="18"/>
          <w:szCs w:val="18"/>
        </w:rPr>
        <w:t xml:space="preserve"> Администрации города Тюмени от 27.01.2006 N 1-пк "Об утверждении тарифицированного перечня работ и услуг</w:t>
      </w:r>
      <w:proofErr w:type="gramEnd"/>
      <w:r w:rsidRPr="00244D76">
        <w:rPr>
          <w:rFonts w:ascii="Calibri" w:hAnsi="Calibri" w:cs="Calibri"/>
          <w:sz w:val="18"/>
          <w:szCs w:val="18"/>
        </w:rPr>
        <w:t>, входящих в плату за содержание и ремонт жилого помещения"</w:t>
      </w:r>
      <w:proofErr w:type="gramStart"/>
      <w:r w:rsidRPr="00244D76">
        <w:rPr>
          <w:rFonts w:ascii="Calibri" w:hAnsi="Calibri" w:cs="Calibri"/>
          <w:sz w:val="18"/>
          <w:szCs w:val="18"/>
        </w:rPr>
        <w:t>."</w:t>
      </w:r>
      <w:proofErr w:type="gramEnd"/>
      <w:r w:rsidRPr="00244D76">
        <w:rPr>
          <w:rFonts w:ascii="Calibri" w:hAnsi="Calibri" w:cs="Calibri"/>
          <w:sz w:val="18"/>
          <w:szCs w:val="18"/>
        </w:rPr>
        <w:t>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5" w:name="Par47"/>
      <w:bookmarkEnd w:id="5"/>
      <w:r w:rsidRPr="00244D76">
        <w:rPr>
          <w:rFonts w:ascii="Calibri" w:hAnsi="Calibri" w:cs="Calibri"/>
          <w:sz w:val="18"/>
          <w:szCs w:val="18"/>
        </w:rPr>
        <w:t xml:space="preserve">3. Установить, что </w:t>
      </w:r>
      <w:hyperlink w:anchor="Par15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подпункты "б"</w:t>
        </w:r>
      </w:hyperlink>
      <w:r w:rsidRPr="00244D76">
        <w:rPr>
          <w:rFonts w:ascii="Calibri" w:hAnsi="Calibri" w:cs="Calibri"/>
          <w:sz w:val="18"/>
          <w:szCs w:val="18"/>
        </w:rPr>
        <w:t xml:space="preserve">, </w:t>
      </w:r>
      <w:hyperlink w:anchor="Par20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"в"</w:t>
        </w:r>
      </w:hyperlink>
      <w:r w:rsidRPr="00244D76">
        <w:rPr>
          <w:rFonts w:ascii="Calibri" w:hAnsi="Calibri" w:cs="Calibri"/>
          <w:sz w:val="18"/>
          <w:szCs w:val="18"/>
        </w:rPr>
        <w:t xml:space="preserve"> и </w:t>
      </w:r>
      <w:hyperlink w:anchor="Par26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"е" пункта 1</w:t>
        </w:r>
      </w:hyperlink>
      <w:r w:rsidRPr="00244D76">
        <w:rPr>
          <w:rFonts w:ascii="Calibri" w:hAnsi="Calibri" w:cs="Calibri"/>
          <w:sz w:val="18"/>
          <w:szCs w:val="18"/>
        </w:rPr>
        <w:t xml:space="preserve">, </w:t>
      </w:r>
      <w:hyperlink w:anchor="Par33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подпункт "в" пункта 2</w:t>
        </w:r>
      </w:hyperlink>
      <w:r w:rsidRPr="00244D76">
        <w:rPr>
          <w:rFonts w:ascii="Calibri" w:hAnsi="Calibri" w:cs="Calibri"/>
          <w:sz w:val="18"/>
          <w:szCs w:val="18"/>
        </w:rPr>
        <w:t xml:space="preserve"> настоящего постановления вступают в силу с 01.02.2015.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4. Департаменту имущественных отношений Администрации города Тюмени (</w:t>
      </w:r>
      <w:proofErr w:type="spellStart"/>
      <w:r w:rsidRPr="00244D76">
        <w:rPr>
          <w:rFonts w:ascii="Calibri" w:hAnsi="Calibri" w:cs="Calibri"/>
          <w:sz w:val="18"/>
          <w:szCs w:val="18"/>
        </w:rPr>
        <w:t>Уляшева</w:t>
      </w:r>
      <w:proofErr w:type="spellEnd"/>
      <w:r w:rsidRPr="00244D76">
        <w:rPr>
          <w:rFonts w:ascii="Calibri" w:hAnsi="Calibri" w:cs="Calibri"/>
          <w:sz w:val="18"/>
          <w:szCs w:val="18"/>
        </w:rPr>
        <w:t xml:space="preserve"> Е.Т.) информировать в письменной форме нанимателей жилых помещений по договорам социального найма муниципального жилищного фонда города Тюмени и договорам найма жилых помещений государственного жилищного фонда, в части переданных государственных полномочий в соответствии с законодательством Тюменской области, об изменении размера платы за содержание и ремонт жилого помещения не </w:t>
      </w:r>
      <w:proofErr w:type="gramStart"/>
      <w:r w:rsidRPr="00244D76">
        <w:rPr>
          <w:rFonts w:ascii="Calibri" w:hAnsi="Calibri" w:cs="Calibri"/>
          <w:sz w:val="18"/>
          <w:szCs w:val="18"/>
        </w:rPr>
        <w:t>позднее</w:t>
      </w:r>
      <w:proofErr w:type="gramEnd"/>
      <w:r w:rsidRPr="00244D76">
        <w:rPr>
          <w:rFonts w:ascii="Calibri" w:hAnsi="Calibri" w:cs="Calibri"/>
          <w:sz w:val="18"/>
          <w:szCs w:val="18"/>
        </w:rPr>
        <w:t xml:space="preserve"> чем за тридцать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5.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</w:t>
      </w:r>
      <w:proofErr w:type="gramStart"/>
      <w:r w:rsidRPr="00244D76">
        <w:rPr>
          <w:rFonts w:ascii="Calibri" w:hAnsi="Calibri" w:cs="Calibri"/>
          <w:sz w:val="18"/>
          <w:szCs w:val="18"/>
        </w:rPr>
        <w:t>разместить его</w:t>
      </w:r>
      <w:proofErr w:type="gramEnd"/>
      <w:r w:rsidRPr="00244D76">
        <w:rPr>
          <w:rFonts w:ascii="Calibri" w:hAnsi="Calibri" w:cs="Calibri"/>
          <w:sz w:val="18"/>
          <w:szCs w:val="18"/>
        </w:rP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Глава Администрации города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А.В.МООР</w:t>
      </w:r>
    </w:p>
    <w:p w:rsidR="0088192B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Pr="00244D76" w:rsidRDefault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244D76" w:rsidRPr="00244D76" w:rsidRDefault="00244D76" w:rsidP="00244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  <w:bookmarkStart w:id="6" w:name="Par58"/>
      <w:bookmarkEnd w:id="6"/>
      <w:r w:rsidRPr="00244D76">
        <w:rPr>
          <w:rFonts w:ascii="Calibri" w:hAnsi="Calibri" w:cs="Calibri"/>
          <w:b/>
          <w:bCs/>
          <w:sz w:val="18"/>
          <w:szCs w:val="18"/>
        </w:rPr>
        <w:lastRenderedPageBreak/>
        <w:t>ТАРИФИЦИРОВАННЫЙ ПЕРЕЧЕНЬ</w:t>
      </w:r>
      <w:r w:rsidRPr="00244D7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244D76">
        <w:rPr>
          <w:rFonts w:ascii="Calibri" w:hAnsi="Calibri" w:cs="Calibri"/>
          <w:sz w:val="18"/>
          <w:szCs w:val="18"/>
        </w:rPr>
        <w:t>Приложение 1</w:t>
      </w:r>
    </w:p>
    <w:p w:rsidR="00244D76" w:rsidRPr="00244D76" w:rsidRDefault="00244D76" w:rsidP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РАБОТ И УСЛУГ, ВХОДЯЩИХ В ПЛАТУ ЗА СОДЕРЖАНИЕ И РЕМОНТ</w:t>
      </w:r>
      <w:r w:rsidRPr="00244D7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244D76">
        <w:rPr>
          <w:rFonts w:ascii="Calibri" w:hAnsi="Calibri" w:cs="Calibri"/>
          <w:sz w:val="18"/>
          <w:szCs w:val="18"/>
        </w:rPr>
        <w:t>к постановлению</w:t>
      </w:r>
    </w:p>
    <w:p w:rsidR="00244D76" w:rsidRPr="00244D76" w:rsidRDefault="00244D76" w:rsidP="0024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ЖИЛЫХ ПОМЕЩЕНИЙ, РАСПОЛОЖЕННЫХ В МНОГОКВАРТИРНЫХ ДОМАХ</w:t>
      </w:r>
      <w:r w:rsidRPr="00244D7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244D76">
        <w:rPr>
          <w:rFonts w:ascii="Calibri" w:hAnsi="Calibri" w:cs="Calibri"/>
          <w:sz w:val="18"/>
          <w:szCs w:val="18"/>
        </w:rPr>
        <w:t>от 31.12.2014 N 285-пк</w:t>
      </w:r>
    </w:p>
    <w:p w:rsidR="0088192B" w:rsidRPr="00244D76" w:rsidRDefault="00244D76" w:rsidP="0024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  <w:bookmarkStart w:id="7" w:name="Par62"/>
      <w:bookmarkStart w:id="8" w:name="Par66"/>
      <w:bookmarkEnd w:id="7"/>
      <w:bookmarkEnd w:id="8"/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88192B" w:rsidRPr="00244D76">
        <w:rPr>
          <w:rFonts w:ascii="Calibri" w:hAnsi="Calibri" w:cs="Calibri"/>
          <w:sz w:val="18"/>
          <w:szCs w:val="18"/>
        </w:rPr>
        <w:t>Таблица 1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  <w:r w:rsidR="00244D76">
        <w:rPr>
          <w:rFonts w:ascii="Calibri" w:hAnsi="Calibri" w:cs="Calibri"/>
          <w:sz w:val="18"/>
          <w:szCs w:val="18"/>
        </w:rPr>
        <w:t xml:space="preserve"> </w:t>
      </w:r>
      <w:r w:rsidRPr="00244D76">
        <w:rPr>
          <w:rFonts w:ascii="Calibri" w:hAnsi="Calibri" w:cs="Calibri"/>
          <w:sz w:val="18"/>
          <w:szCs w:val="18"/>
        </w:rPr>
        <w:t>в многоквартирных домах 1, 2, 3 группы зданий, являющихся</w:t>
      </w:r>
      <w:r w:rsidR="00244D76">
        <w:rPr>
          <w:rFonts w:ascii="Calibri" w:hAnsi="Calibri" w:cs="Calibri"/>
          <w:sz w:val="18"/>
          <w:szCs w:val="18"/>
        </w:rPr>
        <w:t xml:space="preserve">   </w:t>
      </w:r>
      <w:r w:rsidRPr="00244D76">
        <w:rPr>
          <w:rFonts w:ascii="Calibri" w:hAnsi="Calibri" w:cs="Calibri"/>
          <w:sz w:val="18"/>
          <w:szCs w:val="18"/>
        </w:rPr>
        <w:t>благоустроенными, оборудованных автоматической системой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proofErr w:type="spellStart"/>
      <w:r w:rsidRPr="00244D76">
        <w:rPr>
          <w:rFonts w:ascii="Calibri" w:hAnsi="Calibri" w:cs="Calibri"/>
          <w:sz w:val="18"/>
          <w:szCs w:val="18"/>
        </w:rPr>
        <w:t>дымоудаления</w:t>
      </w:r>
      <w:proofErr w:type="spellEnd"/>
      <w:r w:rsidRPr="00244D76">
        <w:rPr>
          <w:rFonts w:ascii="Calibri" w:hAnsi="Calibri" w:cs="Calibri"/>
          <w:sz w:val="18"/>
          <w:szCs w:val="18"/>
        </w:rPr>
        <w:t xml:space="preserve"> и пожаротушения, мусоропроводом и лифтом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953"/>
        <w:gridCol w:w="1417"/>
        <w:gridCol w:w="1644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 дома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дома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23,09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 многоквартирного дома (далее - общее имущество),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горячего водоснабжения (далее - ГВС)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электрической установки системы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дымоудаления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, системы автоматической пожарной сигнализации внутреннего противопожарного водопровода, автоматической системы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Установка в помещениях общего пользования энергосберегающих осветительных устройств, оборудованных системами автоматического </w:t>
            </w: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регулирования и антивандальной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9,56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2,43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з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проверка исправности канализационных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и) укрепление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просевших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отмосток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а)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расконсервация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а) проверка заземления оболочки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электрокабеля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, замеры сопротивления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Техническое обслуживание электрической установки системы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дымоудаления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, системы автоматической пожарной сигнализации внутреннего противопожарного водопровода, автоматической системы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2,99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Обслуживание мусоропроводов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сбор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и текущему ремонту лифтового оборудования,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содержание и текущий ремонт лифтового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4,79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периодическое техническое освидетельствование и электроизмерительные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9" w:name="Par301"/>
      <w:bookmarkEnd w:id="9"/>
      <w:r w:rsidRPr="00244D76">
        <w:rPr>
          <w:rFonts w:ascii="Calibri" w:hAnsi="Calibri" w:cs="Calibri"/>
          <w:sz w:val="18"/>
          <w:szCs w:val="18"/>
        </w:rPr>
        <w:t>Таблица 2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1, 2, 3 группы зданий, являющихся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proofErr w:type="gramStart"/>
      <w:r w:rsidRPr="00244D76">
        <w:rPr>
          <w:rFonts w:ascii="Calibri" w:hAnsi="Calibri" w:cs="Calibri"/>
          <w:sz w:val="18"/>
          <w:szCs w:val="18"/>
        </w:rPr>
        <w:t>благоустроенными</w:t>
      </w:r>
      <w:proofErr w:type="gramEnd"/>
      <w:r w:rsidRPr="00244D76">
        <w:rPr>
          <w:rFonts w:ascii="Calibri" w:hAnsi="Calibri" w:cs="Calibri"/>
          <w:sz w:val="18"/>
          <w:szCs w:val="18"/>
        </w:rPr>
        <w:t>, оборудованных мусоропроводом и лифтом,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а также не </w:t>
      </w:r>
      <w:proofErr w:type="gramStart"/>
      <w:r w:rsidRPr="00244D76">
        <w:rPr>
          <w:rFonts w:ascii="Calibri" w:hAnsi="Calibri" w:cs="Calibri"/>
          <w:sz w:val="18"/>
          <w:szCs w:val="18"/>
        </w:rPr>
        <w:t>оборудованных</w:t>
      </w:r>
      <w:proofErr w:type="gramEnd"/>
      <w:r w:rsidRPr="00244D76">
        <w:rPr>
          <w:rFonts w:ascii="Calibri" w:hAnsi="Calibri" w:cs="Calibri"/>
          <w:sz w:val="18"/>
          <w:szCs w:val="18"/>
        </w:rPr>
        <w:t xml:space="preserve"> лифтом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1304"/>
        <w:gridCol w:w="1361"/>
        <w:gridCol w:w="1304"/>
        <w:gridCol w:w="1247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дома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оборудованные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лифтом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не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оборудованные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лифтом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оборудованные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лифтом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не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оборудованные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лифтом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22,07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17,11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22,07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17,11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Ремонт элементов благоустройства, расположенных на земельном участке, </w:t>
            </w: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входящем в состав общего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III.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9,32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2,18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з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проверка исправности канализационных вытяжек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и) укрепление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просевших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отмосток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а)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расконсервация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а) проверка заземления оболочки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электрокабеля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, замеры сопротивления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в) обслуживание коллективных </w:t>
            </w: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приборов учета тепловой энергии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Обслуживание мусоропроводов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сбор ртутьсодержащих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V.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и текущему ремонту лифтового оборудования,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содержание и текущий ремонт лифтового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периодическое техническое освидетельствование и электроизмерительные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0" w:name="Par668"/>
      <w:bookmarkEnd w:id="10"/>
      <w:r w:rsidRPr="00244D76">
        <w:rPr>
          <w:rFonts w:ascii="Calibri" w:hAnsi="Calibri" w:cs="Calibri"/>
          <w:sz w:val="18"/>
          <w:szCs w:val="18"/>
        </w:rPr>
        <w:t>Таблица 3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1, 2, 3 группы зданий, являющихся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proofErr w:type="gramStart"/>
      <w:r w:rsidRPr="00244D76">
        <w:rPr>
          <w:rFonts w:ascii="Calibri" w:hAnsi="Calibri" w:cs="Calibri"/>
          <w:sz w:val="18"/>
          <w:szCs w:val="18"/>
        </w:rPr>
        <w:t>благоустроенными</w:t>
      </w:r>
      <w:proofErr w:type="gramEnd"/>
      <w:r w:rsidRPr="00244D76">
        <w:rPr>
          <w:rFonts w:ascii="Calibri" w:hAnsi="Calibri" w:cs="Calibri"/>
          <w:sz w:val="18"/>
          <w:szCs w:val="18"/>
        </w:rPr>
        <w:t>, не оборудованных мусоропроводом и лифтом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953"/>
        <w:gridCol w:w="1417"/>
        <w:gridCol w:w="1644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 дома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дома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16,85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16,78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8,25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2,76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з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проверка исправности канализационных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и) укрепление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просевших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отмосток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а)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расконсервация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а) проверка заземления оболочки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электрокабеля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, замеры сопротивления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0,34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2,37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сбор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1" w:name="Par890"/>
      <w:bookmarkEnd w:id="11"/>
      <w:r w:rsidRPr="00244D76">
        <w:rPr>
          <w:rFonts w:ascii="Calibri" w:hAnsi="Calibri" w:cs="Calibri"/>
          <w:sz w:val="18"/>
          <w:szCs w:val="18"/>
        </w:rPr>
        <w:t>Таблица 4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4, 5, 6 группы зданий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proofErr w:type="gramStart"/>
      <w:r w:rsidRPr="00244D76">
        <w:rPr>
          <w:rFonts w:ascii="Calibri" w:hAnsi="Calibri" w:cs="Calibri"/>
          <w:sz w:val="18"/>
          <w:szCs w:val="18"/>
        </w:rPr>
        <w:t>благоустроенных</w:t>
      </w:r>
      <w:proofErr w:type="gramEnd"/>
      <w:r w:rsidRPr="00244D76">
        <w:rPr>
          <w:rFonts w:ascii="Calibri" w:hAnsi="Calibri" w:cs="Calibri"/>
          <w:sz w:val="18"/>
          <w:szCs w:val="18"/>
        </w:rPr>
        <w:t xml:space="preserve"> или 3, 4, 5, 6 группы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зданий </w:t>
      </w:r>
      <w:proofErr w:type="spellStart"/>
      <w:r w:rsidRPr="00244D76">
        <w:rPr>
          <w:rFonts w:ascii="Calibri" w:hAnsi="Calibri" w:cs="Calibri"/>
          <w:sz w:val="18"/>
          <w:szCs w:val="18"/>
        </w:rPr>
        <w:t>полублагоустроенных</w:t>
      </w:r>
      <w:proofErr w:type="spellEnd"/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1304"/>
        <w:gridCol w:w="1361"/>
        <w:gridCol w:w="1304"/>
        <w:gridCol w:w="1247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дома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баллонным газом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без установки электрических или газовых плит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18,34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9,39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3,01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1,84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1,39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з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проверка исправности канализационных вытяжек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и) укрепление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просевших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отмосток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а)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расконсервация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а) проверка заземления оболочки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электрокабеля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, замеры сопротивления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ручная очистка решеток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помойниц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и уборка дворовых туалетов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е) откачка и вывоз жидких бытовых отходов от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неканализованного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жилищного фонда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1,83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сбор ртутьсодержащих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2" w:name="Par1241"/>
      <w:bookmarkEnd w:id="12"/>
      <w:r w:rsidRPr="00244D76">
        <w:rPr>
          <w:rFonts w:ascii="Calibri" w:hAnsi="Calibri" w:cs="Calibri"/>
          <w:sz w:val="18"/>
          <w:szCs w:val="18"/>
        </w:rPr>
        <w:t>Таблица 5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домах, являющихся неблагоустроенными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1644"/>
        <w:gridCol w:w="1587"/>
        <w:gridCol w:w="1984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 дома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баллонным газом или огневыми плитами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15,66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4,69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4,17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7,44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7,25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2,70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з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укрепление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просевших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отмосток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ремонт печей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электрокабеля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, замеры сопротивления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системы газоснабжения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ручная очистка решеток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помойниц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и уборка дворовых туалетов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е) откачка и вывоз жидких бытовых отходов от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неканализованного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жилищного фонда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сбор ртутьсодержащих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3" w:name="Par1438"/>
      <w:bookmarkEnd w:id="13"/>
      <w:r w:rsidRPr="00244D76">
        <w:rPr>
          <w:rFonts w:ascii="Calibri" w:hAnsi="Calibri" w:cs="Calibri"/>
          <w:sz w:val="18"/>
          <w:szCs w:val="18"/>
        </w:rPr>
        <w:t>Таблица 6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коридорного типа 1, 2, 3 группы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зданий, являющихся благоустроенными, оборудованных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мусоропроводом и лифтом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6406"/>
        <w:gridCol w:w="2494"/>
      </w:tblGrid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месяц), с электроплитами в комнатах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24,38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5,27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0,83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0,29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10,04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3,05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1,70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1,14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з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проверка исправности канализационных вытяжек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и) укрепление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просевших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отмосток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а)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расконсервация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0,37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а) проверка заземления оболочки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электрокабеля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, замеры сопротивления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2,78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2,57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2,76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Обслуживание мусоропроводов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1,33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сбор ртутьсодержащих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V.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и текущему ремонту лифтового оборудования,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содержание и текущий ремонт лифтового оборудования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4,79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периодическое техническое освидетельствование и электроизмерительные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4" w:name="Par1610"/>
      <w:bookmarkEnd w:id="14"/>
      <w:r w:rsidRPr="00244D76">
        <w:rPr>
          <w:rFonts w:ascii="Calibri" w:hAnsi="Calibri" w:cs="Calibri"/>
          <w:sz w:val="18"/>
          <w:szCs w:val="18"/>
        </w:rPr>
        <w:t>Таблица 7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коридорного типа 1, 2, 3 группы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зданий, являющихся благоустроенными, не оборудованных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мусоропроводом и лифтом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953"/>
        <w:gridCol w:w="1417"/>
        <w:gridCol w:w="1644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электроплитами в общей кухне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электроплитами в комнатах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20,95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6,27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3,14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10,57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3,66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2,15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з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проверка исправности канализационных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и) укрепление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просевших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отмосток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а)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расконсервация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а) проверка заземления оболочки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электрокабеля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, замеры сопротивления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0,35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электроплит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0,08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2,80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3,99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сбор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5" w:name="Par1833"/>
      <w:bookmarkEnd w:id="15"/>
      <w:r w:rsidRPr="00244D76">
        <w:rPr>
          <w:rFonts w:ascii="Calibri" w:hAnsi="Calibri" w:cs="Calibri"/>
          <w:sz w:val="18"/>
          <w:szCs w:val="18"/>
        </w:rPr>
        <w:t>Таблица 8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коридорного типа 4, 5, 6 группы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зданий благоустроенных или 3, 4, 5, 6 группы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зданий </w:t>
      </w:r>
      <w:proofErr w:type="spellStart"/>
      <w:r w:rsidRPr="00244D76">
        <w:rPr>
          <w:rFonts w:ascii="Calibri" w:hAnsi="Calibri" w:cs="Calibri"/>
          <w:sz w:val="18"/>
          <w:szCs w:val="18"/>
        </w:rPr>
        <w:t>полублагоустроенных</w:t>
      </w:r>
      <w:proofErr w:type="spellEnd"/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953"/>
        <w:gridCol w:w="1417"/>
        <w:gridCol w:w="1644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электроплитами в общей кухне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электроплитами в комнатах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23,31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6,51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3,21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1,11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0,97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12,69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3,84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2,26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1,72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з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проверка исправности канализационных вытяжек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и) укрепление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просевших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отмосток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0,43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а)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расконсервация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воды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0,51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а) проверка заземления оболочки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электрокабеля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, замеры сопротивления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проверка заземления ванн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электрической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консервация системы центрального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регулировка и испытание систем центрального отопления и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0,47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обслуживание коллективных (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общедомовых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приборов учета тепловой энергии </w:t>
            </w:r>
            <w:hyperlink w:anchor="Par2173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электроплит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4,20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2,56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полив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механизированная погрузка и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ручная очистка решеток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помойниц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и уборка дворовых туалетов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е) откачка и вывоз жидких бытовых отходов от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неканализованного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0,45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4,53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1,01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сбор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6" w:name="Par2062"/>
      <w:bookmarkEnd w:id="16"/>
      <w:r w:rsidRPr="00244D76">
        <w:rPr>
          <w:rFonts w:ascii="Calibri" w:hAnsi="Calibri" w:cs="Calibri"/>
          <w:sz w:val="18"/>
          <w:szCs w:val="18"/>
        </w:rPr>
        <w:t>Таблица 9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Тарифицированный перечень работ и услуг, входящих в плату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за содержание и ремонт жилых помещений, расположенных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в многоквартирных домах коридорного типа,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proofErr w:type="gramStart"/>
      <w:r w:rsidRPr="00244D76">
        <w:rPr>
          <w:rFonts w:ascii="Calibri" w:hAnsi="Calibri" w:cs="Calibri"/>
          <w:sz w:val="18"/>
          <w:szCs w:val="18"/>
        </w:rPr>
        <w:t>являющихся</w:t>
      </w:r>
      <w:proofErr w:type="gramEnd"/>
      <w:r w:rsidRPr="00244D76">
        <w:rPr>
          <w:rFonts w:ascii="Calibri" w:hAnsi="Calibri" w:cs="Calibri"/>
          <w:sz w:val="18"/>
          <w:szCs w:val="18"/>
        </w:rPr>
        <w:t xml:space="preserve"> неблагоустроенными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6406"/>
        <w:gridCol w:w="2494"/>
      </w:tblGrid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Стоимость работ, услуг с НДС (руб./кв. м в месяц) с электроплитами в комнатах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15,53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2,49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имущества, всего: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5,03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4,51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III.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содержанию общего имущества, всего: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6,78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2,43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2,29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0,38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укрепление водосточных труб, колен, воронок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0,37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0,18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замена разбитых стекол окон и дверей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укрепление входных дверей в помещениях общего 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ж) проверка наличия тяги в дымовентиляционных каналах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з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укрепление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просевших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отмосток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и) ремонт печей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0,89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электрокабеля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, замеры сопротивления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пожарной сигнализации и средств тушения в доме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4,23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уборка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2,60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озеленение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механизированная погрузка и вывоз снега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г) ручная очистка решеток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помойниц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и уборка дворовых туалетов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0,98</w:t>
            </w:r>
          </w:p>
        </w:tc>
      </w:tr>
      <w:tr w:rsidR="0088192B" w:rsidRPr="00244D7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) откачка и вывоз жидких бытовых отходов от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неканализованного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жилищного фонда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0,45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IV.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Услуги по вывозу твердых бытовых отходов,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а) сбор и вывоз твердых бытовых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0,77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б) сбор и вывоз крупногабаритного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в) захоронение твердых бытовых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г) захоронение крупногабаритного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) сбор ртутьсодержащих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0,02</w:t>
            </w:r>
          </w:p>
        </w:tc>
      </w:tr>
      <w:tr w:rsidR="0088192B" w:rsidRPr="00244D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е) транспортировка и обезвреживание ртутьсодержащих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Примечание к тарифицированному перечню работ и услуг, входящих в плату за содержание и ремонт жилых помещений, расположенных в многоквартирных домах: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17" w:name="Par2173"/>
      <w:bookmarkEnd w:id="17"/>
      <w:r w:rsidRPr="00244D76">
        <w:rPr>
          <w:rFonts w:ascii="Calibri" w:hAnsi="Calibri" w:cs="Calibri"/>
          <w:sz w:val="18"/>
          <w:szCs w:val="18"/>
        </w:rPr>
        <w:t>1. &lt;1</w:t>
      </w:r>
      <w:proofErr w:type="gramStart"/>
      <w:r w:rsidRPr="00244D76">
        <w:rPr>
          <w:rFonts w:ascii="Calibri" w:hAnsi="Calibri" w:cs="Calibri"/>
          <w:sz w:val="18"/>
          <w:szCs w:val="18"/>
        </w:rPr>
        <w:t>&gt; П</w:t>
      </w:r>
      <w:proofErr w:type="gramEnd"/>
      <w:r w:rsidRPr="00244D76">
        <w:rPr>
          <w:rFonts w:ascii="Calibri" w:hAnsi="Calibri" w:cs="Calibri"/>
          <w:sz w:val="18"/>
          <w:szCs w:val="18"/>
        </w:rPr>
        <w:t>ри отсутствии указанного оборудования размер платы за содержание и ремонт жилого помещения снижается на стоимость услуги по содержанию и текущему ремонту данного вида оборудования.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2. В случае, определенном </w:t>
      </w:r>
      <w:hyperlink r:id="rId29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частью 4 статьи 158</w:t>
        </w:r>
      </w:hyperlink>
      <w:r w:rsidRPr="00244D76">
        <w:rPr>
          <w:rFonts w:ascii="Calibri" w:hAnsi="Calibri" w:cs="Calibri"/>
          <w:sz w:val="18"/>
          <w:szCs w:val="18"/>
        </w:rPr>
        <w:t xml:space="preserve"> Жилищного кодекса Российской Федерации, размер платы за содержание и ремонт жилого помещения определяется путем суммирования предусмотренной настоящим тарифицированным перечнем стоимости работ и услуг, входящих в перечень работ и услуг, утвержденный решением общего собрания собственников помещений в многоквартирном доме.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lastRenderedPageBreak/>
        <w:t xml:space="preserve">3. </w:t>
      </w:r>
      <w:proofErr w:type="gramStart"/>
      <w:r w:rsidRPr="00244D76">
        <w:rPr>
          <w:rFonts w:ascii="Calibri" w:hAnsi="Calibri" w:cs="Calibri"/>
          <w:sz w:val="18"/>
          <w:szCs w:val="18"/>
        </w:rPr>
        <w:t xml:space="preserve">Стоимость работ и услуг, предусмотренная настоящим тарифицированным перечнем работ и услуг, входящих в размер платы за содержание и ремонт жилых помещений, расположенных в многоквартирных домах, определена с учетом </w:t>
      </w:r>
      <w:hyperlink w:anchor="Par2189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периодичности</w:t>
        </w:r>
      </w:hyperlink>
      <w:r w:rsidRPr="00244D76">
        <w:rPr>
          <w:rFonts w:ascii="Calibri" w:hAnsi="Calibri" w:cs="Calibri"/>
          <w:sz w:val="18"/>
          <w:szCs w:val="18"/>
        </w:rPr>
        <w:t xml:space="preserve"> выполнения работ и услуг согласно приложению к настоящему тарифицированному перечню работ и услуг, входящих в плату за содержание и ремонт жилых помещений, расположенных в многоквартирных домах.</w:t>
      </w:r>
      <w:proofErr w:type="gramEnd"/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bookmarkStart w:id="18" w:name="Par2181"/>
      <w:bookmarkEnd w:id="18"/>
      <w:r w:rsidRPr="00244D76">
        <w:rPr>
          <w:rFonts w:ascii="Calibri" w:hAnsi="Calibri" w:cs="Calibri"/>
          <w:sz w:val="18"/>
          <w:szCs w:val="18"/>
        </w:rPr>
        <w:t>Приложение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к тарифицированному перечню работ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и услуг, входящих в плату </w:t>
      </w:r>
      <w:proofErr w:type="gramStart"/>
      <w:r w:rsidRPr="00244D76">
        <w:rPr>
          <w:rFonts w:ascii="Calibri" w:hAnsi="Calibri" w:cs="Calibri"/>
          <w:sz w:val="18"/>
          <w:szCs w:val="18"/>
        </w:rPr>
        <w:t>за</w:t>
      </w:r>
      <w:proofErr w:type="gramEnd"/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содержание и ремонт жилых помещений,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proofErr w:type="gramStart"/>
      <w:r w:rsidRPr="00244D76">
        <w:rPr>
          <w:rFonts w:ascii="Calibri" w:hAnsi="Calibri" w:cs="Calibri"/>
          <w:sz w:val="18"/>
          <w:szCs w:val="18"/>
        </w:rPr>
        <w:t>расположенных в многоквартирных домах</w:t>
      </w:r>
      <w:proofErr w:type="gramEnd"/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19" w:name="Par2187"/>
      <w:bookmarkEnd w:id="19"/>
      <w:r w:rsidRPr="00244D76">
        <w:rPr>
          <w:rFonts w:ascii="Calibri" w:hAnsi="Calibri" w:cs="Calibri"/>
          <w:sz w:val="18"/>
          <w:szCs w:val="18"/>
        </w:rPr>
        <w:t>Таблица 1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bookmarkStart w:id="20" w:name="Par2189"/>
      <w:bookmarkEnd w:id="20"/>
      <w:r w:rsidRPr="00244D76">
        <w:rPr>
          <w:rFonts w:ascii="Calibri" w:hAnsi="Calibri" w:cs="Calibri"/>
          <w:sz w:val="18"/>
          <w:szCs w:val="18"/>
        </w:rPr>
        <w:t>Периодичность выполнения работ по текущему ремонту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 многоквартирных домов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6746"/>
        <w:gridCol w:w="2268"/>
      </w:tblGrid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Виды жилых зданий по материалам основных конструкций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выполнения работ, лет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Полносборные крупнопанельные, крупноблочные, со стенами из кирпича, естественного камня и т.п. с железобетонными перекрытиями при нормальных условиях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3 - 5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 стенами из кирпича, естественного камня и т.п. с деревянными перекрытиями; деревянные, со стенами из прочих материалов при нормальных условиях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2 - 3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1" w:name="Par2202"/>
      <w:bookmarkEnd w:id="21"/>
      <w:r w:rsidRPr="00244D76">
        <w:rPr>
          <w:rFonts w:ascii="Calibri" w:hAnsi="Calibri" w:cs="Calibri"/>
          <w:sz w:val="18"/>
          <w:szCs w:val="18"/>
        </w:rPr>
        <w:t>Таблица 2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Периодичность выполнения работ по техническому обслуживанию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общего имущества многоквартирных домов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6"/>
        <w:gridCol w:w="2211"/>
        <w:gridCol w:w="2041"/>
      </w:tblGrid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Элементы и помещения здания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осмотров, мес.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Примечание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Крыши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3 - 6 </w:t>
            </w:r>
            <w:hyperlink w:anchor="Par2299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Деревянные конструкции и столярные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6 - 12 </w:t>
            </w:r>
            <w:hyperlink w:anchor="Par2299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Каменные конструкции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Железобетонные конструкции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Панели полносборных зданий и межпанельные стыки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Стальные закладные детали без антикоррозийной защиты в полносборных зданиях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Через 10 лет после начала эксплуатации, затем через каждые 3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Осмотры проводятся путем вскрытия 5 - 6 узлов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Стальные закладные детали с антикоррозийной защитой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Через 15 лет, затем через каждые 3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Печи, кухонные очаги, дымоходы, дымовые трубы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и прочистка проводятся перед началом отопительного сезона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Газоходы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Вентиляционные каналы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То же в помещениях, где установлены газовые приборы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Внутренняя и наружная отделка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6 - 12 </w:t>
            </w:r>
            <w:hyperlink w:anchor="Par2299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Перила и ограждающие решетки на окнах лестничных клеток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Системы водопровода, канализации,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3 - 6 </w:t>
            </w:r>
            <w:hyperlink w:anchor="Par2299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Системы центрального отопления:</w:t>
            </w:r>
          </w:p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 квартирах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3 - 6 </w:t>
            </w:r>
            <w:hyperlink w:anchor="Par2299" w:history="1">
              <w:r w:rsidRPr="00244D76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Осмотр проводится в отопительный период</w:t>
            </w:r>
          </w:p>
        </w:tc>
      </w:tr>
      <w:tr w:rsidR="0088192B" w:rsidRPr="00244D76"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 чердаках, в подвалах (подпольях), на лестницах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Тепловые вводы, котлы и котельное оборудование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Мусоропроводы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Электрооборудование: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открытая электропроводка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скрытая электропроводка и электропроводка в стальных трубах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светильники во вспомогательных помещениях (на лестницах, в вестибюлях и пр.)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ежемесячно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Системы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дымоудаления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и пожаротушения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Внутридомовые сети, оборудование и пульты управления ОДС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Электрооборудование домовых отопительных котельных и бойлерных, мастерских,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водоподкачки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фекальных и дренажных насосов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Жилые и подсобные помещения квартир: лестницы, тамбуры, вестибюли, подвалы, чердаки и прочие вспомогательные помещения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Газовые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192B" w:rsidRPr="00244D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Общедомовые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Примечания.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1. Периодичность выполнения работ установлена в соответствии с ведомственными строительными нормами ВСН 58-88 (</w:t>
      </w:r>
      <w:proofErr w:type="spellStart"/>
      <w:r w:rsidRPr="00244D76">
        <w:rPr>
          <w:rFonts w:ascii="Calibri" w:hAnsi="Calibri" w:cs="Calibri"/>
          <w:sz w:val="18"/>
          <w:szCs w:val="18"/>
        </w:rPr>
        <w:t>р</w:t>
      </w:r>
      <w:proofErr w:type="spellEnd"/>
      <w:r w:rsidRPr="00244D76">
        <w:rPr>
          <w:rFonts w:ascii="Calibri" w:hAnsi="Calibri" w:cs="Calibri"/>
          <w:sz w:val="18"/>
          <w:szCs w:val="18"/>
        </w:rPr>
        <w:t xml:space="preserve">) </w:t>
      </w:r>
      <w:hyperlink r:id="rId30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Положения</w:t>
        </w:r>
      </w:hyperlink>
      <w:r w:rsidRPr="00244D76">
        <w:rPr>
          <w:rFonts w:ascii="Calibri" w:hAnsi="Calibri" w:cs="Calibri"/>
          <w:sz w:val="18"/>
          <w:szCs w:val="18"/>
        </w:rPr>
        <w:t xml:space="preserve"> об организации и проведении реконструкции, ремонта и технического обслуживания зданий объектов коммунального и социально-культурного назначения.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2. Обслуживание внутридомового газового оборудования осуществляется специализированной организацией, в соответствии с </w:t>
      </w:r>
      <w:hyperlink r:id="rId31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Порядком</w:t>
        </w:r>
      </w:hyperlink>
      <w:r w:rsidRPr="00244D76">
        <w:rPr>
          <w:rFonts w:ascii="Calibri" w:hAnsi="Calibri" w:cs="Calibri"/>
          <w:sz w:val="18"/>
          <w:szCs w:val="18"/>
        </w:rPr>
        <w:t xml:space="preserve"> содержания и ремонта внутридомового газового оборудования, утвержденным приказом Министерства регионального развития РФ от 26.06.2009 N 239.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22" w:name="Par2299"/>
      <w:bookmarkEnd w:id="22"/>
      <w:r w:rsidRPr="00244D76">
        <w:rPr>
          <w:rFonts w:ascii="Calibri" w:hAnsi="Calibri" w:cs="Calibri"/>
          <w:sz w:val="18"/>
          <w:szCs w:val="18"/>
        </w:rPr>
        <w:t>3. Знаком &lt;*&gt; обозначены элементы, по которым конкретная периодичность осмотров в пределах установленного интервала устанавливается эксплуатирующей организацией исходя из технического состояния зданий и местных условий.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3" w:name="Par2301"/>
      <w:bookmarkEnd w:id="23"/>
      <w:r w:rsidRPr="00244D76">
        <w:rPr>
          <w:rFonts w:ascii="Calibri" w:hAnsi="Calibri" w:cs="Calibri"/>
          <w:sz w:val="18"/>
          <w:szCs w:val="18"/>
        </w:rPr>
        <w:t>Таблица 3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Уборка земельного участка, входящего в состав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имущества, на котором расположен многоквартирный дом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и </w:t>
      </w:r>
      <w:proofErr w:type="gramStart"/>
      <w:r w:rsidRPr="00244D76">
        <w:rPr>
          <w:rFonts w:ascii="Calibri" w:hAnsi="Calibri" w:cs="Calibri"/>
          <w:sz w:val="18"/>
          <w:szCs w:val="18"/>
        </w:rPr>
        <w:t>границы</w:t>
      </w:r>
      <w:proofErr w:type="gramEnd"/>
      <w:r w:rsidRPr="00244D76">
        <w:rPr>
          <w:rFonts w:ascii="Calibri" w:hAnsi="Calibri" w:cs="Calibri"/>
          <w:sz w:val="18"/>
          <w:szCs w:val="18"/>
        </w:rPr>
        <w:t xml:space="preserve"> которого определены на основании данных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государственного кадастрового учета, с элементами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озеленения и благоустройства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365"/>
        <w:gridCol w:w="1531"/>
        <w:gridCol w:w="1560"/>
        <w:gridCol w:w="1560"/>
      </w:tblGrid>
      <w:tr w:rsidR="0088192B" w:rsidRPr="00244D7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Виды работ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Классы территории</w:t>
            </w:r>
          </w:p>
        </w:tc>
      </w:tr>
      <w:tr w:rsidR="0088192B" w:rsidRPr="00244D7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8192B" w:rsidRPr="00244D7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  <w:sz w:val="18"/>
                <w:szCs w:val="18"/>
              </w:rPr>
            </w:pPr>
            <w:bookmarkStart w:id="24" w:name="Par2315"/>
            <w:bookmarkEnd w:id="24"/>
            <w:r w:rsidRPr="00244D76">
              <w:rPr>
                <w:rFonts w:ascii="Calibri" w:hAnsi="Calibri" w:cs="Calibri"/>
                <w:sz w:val="18"/>
                <w:szCs w:val="18"/>
              </w:rPr>
              <w:t>Холодный период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Подметание свежевыпавшего снега толщиной до 2 см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 дни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 дни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сутки в дни снегопада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Сдвигание свежевыпавшего снега толщиной слоя свыше 2 см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Через 3 часа во время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Через 2 часа во время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Через 1 час во время снегопада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сутки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сутки во время гололеда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трое суток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1 раз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в двое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суток во время гололеда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во время гололеда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1 раз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в двое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суток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 дни без снегопада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Очистка урн от мусора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 раза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Вывоз снега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 раз в холодный период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Очистка решеток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помойниц</w:t>
            </w:r>
            <w:proofErr w:type="spellEnd"/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Ручная уборка дворовых туалетов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  <w:sz w:val="18"/>
                <w:szCs w:val="18"/>
              </w:rPr>
            </w:pPr>
            <w:bookmarkStart w:id="25" w:name="Par2359"/>
            <w:bookmarkEnd w:id="25"/>
            <w:r w:rsidRPr="00244D76">
              <w:rPr>
                <w:rFonts w:ascii="Calibri" w:hAnsi="Calibri" w:cs="Calibri"/>
                <w:sz w:val="18"/>
                <w:szCs w:val="18"/>
              </w:rPr>
              <w:t>Теплый период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1 раз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в двое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суток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Частичная уборка территории в дни с осадками более 2 см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1 раз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в двое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суток (50% территории)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Очистка урн от мусора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Промывка урн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месяц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газонов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1 раз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в двое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суток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Поливка газонов, зеленых насаждений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1 раз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в двое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суток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1 раз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в двое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суток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Мойка тротуаров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 раза в теплый период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Поливка тротуаров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1 раз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в двое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суток в жаркое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 в жаркое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сутки в жаркое время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Очистка решеток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помойниц</w:t>
            </w:r>
            <w:proofErr w:type="spellEnd"/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Ручная уборка дворовых туалетов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сутки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Откачка и вывоз жидких бытовых отходов от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неканализованного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жилищного фонда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теплый период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Примечания.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1. В соответствии с рекомендациями по нормированию труда работников, занятых содержанием и ремонтом жилищного фонда, часть 1, утвержденными </w:t>
      </w:r>
      <w:hyperlink r:id="rId32" w:history="1">
        <w:r w:rsidRPr="00244D76">
          <w:rPr>
            <w:rFonts w:ascii="Calibri" w:hAnsi="Calibri" w:cs="Calibri"/>
            <w:color w:val="0000FF"/>
            <w:sz w:val="18"/>
            <w:szCs w:val="18"/>
          </w:rPr>
          <w:t>Приказом</w:t>
        </w:r>
      </w:hyperlink>
      <w:r w:rsidRPr="00244D76">
        <w:rPr>
          <w:rFonts w:ascii="Calibri" w:hAnsi="Calibri" w:cs="Calibri"/>
          <w:sz w:val="18"/>
          <w:szCs w:val="18"/>
        </w:rPr>
        <w:t xml:space="preserve"> Госстроя России от 09.12.1999 N 139, в зависимости от интенсивности пешеходного движения территории разбиваются на 3 класса: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1 класс - до 50 человек в час;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2 класс - от 50 до 100 человек в час;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3 класс - свыше 100 человек в час.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Интенсивность пешеходного движения определяется на полосе тротуара шириной 0,75 м по пиковой нагрузке утром и вечером (суммарно с учетом движения пешеходов в обе стороны).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2. Считать периоды уборки: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холодный период: октябрь - апрель;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теплый период: май - сентябрь.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3. Мойку тротуаров следует производить только на открытых тротуарах, непосредственно граничащих с </w:t>
      </w:r>
      <w:proofErr w:type="spellStart"/>
      <w:r w:rsidRPr="00244D76">
        <w:rPr>
          <w:rFonts w:ascii="Calibri" w:hAnsi="Calibri" w:cs="Calibri"/>
          <w:sz w:val="18"/>
          <w:szCs w:val="18"/>
        </w:rPr>
        <w:t>прилотковой</w:t>
      </w:r>
      <w:proofErr w:type="spellEnd"/>
      <w:r w:rsidRPr="00244D76">
        <w:rPr>
          <w:rFonts w:ascii="Calibri" w:hAnsi="Calibri" w:cs="Calibri"/>
          <w:sz w:val="18"/>
          <w:szCs w:val="18"/>
        </w:rPr>
        <w:t xml:space="preserve"> полосой, и в направлении от зданий к проезжей части улицы.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6" w:name="Par2415"/>
      <w:bookmarkEnd w:id="26"/>
      <w:r w:rsidRPr="00244D76">
        <w:rPr>
          <w:rFonts w:ascii="Calibri" w:hAnsi="Calibri" w:cs="Calibri"/>
          <w:sz w:val="18"/>
          <w:szCs w:val="18"/>
        </w:rPr>
        <w:t>Таблица 4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Озеленение земельного участка, входящего в состав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имущества, на котором расположен многоквартирный дом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 xml:space="preserve">и </w:t>
      </w:r>
      <w:proofErr w:type="gramStart"/>
      <w:r w:rsidRPr="00244D76">
        <w:rPr>
          <w:rFonts w:ascii="Calibri" w:hAnsi="Calibri" w:cs="Calibri"/>
          <w:sz w:val="18"/>
          <w:szCs w:val="18"/>
        </w:rPr>
        <w:t>границы</w:t>
      </w:r>
      <w:proofErr w:type="gramEnd"/>
      <w:r w:rsidRPr="00244D76">
        <w:rPr>
          <w:rFonts w:ascii="Calibri" w:hAnsi="Calibri" w:cs="Calibri"/>
          <w:sz w:val="18"/>
          <w:szCs w:val="18"/>
        </w:rPr>
        <w:t xml:space="preserve"> которого определены на основании данных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государственного кадастрового учета, с элементами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озеленения и благоустройства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257"/>
        <w:gridCol w:w="1757"/>
      </w:tblGrid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Виды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выполнения работ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Плановые и внеплановые (по заявкам) осмотры с целью определения состояния зеленых насаждений, цветников и газонов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 менее 2 раз в год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Сохранность и надлежащий уход за зелеными насаждениями (цветниками, газонами, деревьями, кустарниками), подрезка деревьев, вырубка сухих деревьев и кустарников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 менее 1 раза в год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7" w:name="Par2433"/>
      <w:bookmarkEnd w:id="27"/>
      <w:r w:rsidRPr="00244D76">
        <w:rPr>
          <w:rFonts w:ascii="Calibri" w:hAnsi="Calibri" w:cs="Calibri"/>
          <w:sz w:val="18"/>
          <w:szCs w:val="18"/>
        </w:rPr>
        <w:t>Таблица 5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Периодичность выполнения работ по содержанию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proofErr w:type="gramStart"/>
      <w:r w:rsidRPr="00244D76">
        <w:rPr>
          <w:rFonts w:ascii="Calibri" w:hAnsi="Calibri" w:cs="Calibri"/>
          <w:sz w:val="18"/>
          <w:szCs w:val="18"/>
        </w:rPr>
        <w:t>имущества домов (уборка мест общего пользования</w:t>
      </w:r>
      <w:proofErr w:type="gramEnd"/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(лестничных клеток, коридоров))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0"/>
        <w:gridCol w:w="1587"/>
        <w:gridCol w:w="1531"/>
      </w:tblGrid>
      <w:tr w:rsidR="0088192B" w:rsidRPr="00244D76"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 работы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выполнения работ в домах</w:t>
            </w:r>
          </w:p>
        </w:tc>
      </w:tr>
      <w:tr w:rsidR="0088192B" w:rsidRPr="00244D76"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 мусоропроводом и лифтом и без лифта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без мусоропровода и лифта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 Влажное подметание лестничных площадок и маршей, коридоров нижних 3 этажей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 Влажное подметание лестничных площадок и маршей, коридоров выше 3-го этажа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неделю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 раза в неделю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 Влажное подметание мест перед загрузочными клапанами мусоропровода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 Мытье лестничных площадок и маршей, коридоров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месяц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 Мытье пола кабины лифта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 Влажная протирка стен, дверей, плафонов и потолков кабины лифта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 Мытье окон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год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 Уборка площадки перед входом в подъезд. Очистка металлической решетки и приямка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неделю в летний период, систематически - в зимний период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9. 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год</w:t>
            </w:r>
          </w:p>
        </w:tc>
      </w:tr>
      <w:tr w:rsidR="0088192B" w:rsidRPr="00244D7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 Влажная протирка подоконников, отопительных приборов на лестничных клетках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год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8" w:name="Par2468"/>
      <w:bookmarkEnd w:id="28"/>
      <w:r w:rsidRPr="00244D76">
        <w:rPr>
          <w:rFonts w:ascii="Calibri" w:hAnsi="Calibri" w:cs="Calibri"/>
          <w:sz w:val="18"/>
          <w:szCs w:val="18"/>
        </w:rPr>
        <w:t>Таблица 6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Периодичность выполнения работ по содержанию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proofErr w:type="gramStart"/>
      <w:r w:rsidRPr="00244D76">
        <w:rPr>
          <w:rFonts w:ascii="Calibri" w:hAnsi="Calibri" w:cs="Calibri"/>
          <w:sz w:val="18"/>
          <w:szCs w:val="18"/>
        </w:rPr>
        <w:t>имущества домов (содержание мусоропроводов</w:t>
      </w:r>
      <w:proofErr w:type="gramEnd"/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(услуги уборщика мусоропровода))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7"/>
        <w:gridCol w:w="2551"/>
      </w:tblGrid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 Удаление мусора из мусороприемных камер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 Уборка мусороприемных камер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 Уборка загрузочных клапанов мусоропроводов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неделю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 Мойка сменных мусоросборников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 Мойка нижней части ствола и шибера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месяц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 Уборка бункеров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месяц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 Очистка и дезинфекция всех элементов ствола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месяц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 Дезинфекция мусоросборников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 раз в месяц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 Устранение затора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 мере необходимости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29" w:name="Par2495"/>
      <w:bookmarkEnd w:id="29"/>
      <w:r w:rsidRPr="00244D76">
        <w:rPr>
          <w:rFonts w:ascii="Calibri" w:hAnsi="Calibri" w:cs="Calibri"/>
          <w:sz w:val="18"/>
          <w:szCs w:val="18"/>
        </w:rPr>
        <w:t>Таблица 7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Периодичность выполнения работ по содержанию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proofErr w:type="gramStart"/>
      <w:r w:rsidRPr="00244D76">
        <w:rPr>
          <w:rFonts w:ascii="Calibri" w:hAnsi="Calibri" w:cs="Calibri"/>
          <w:sz w:val="18"/>
          <w:szCs w:val="18"/>
        </w:rPr>
        <w:t>имущества домов (содержание и текущий ремонт</w:t>
      </w:r>
      <w:proofErr w:type="gramEnd"/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лифтового оборудования)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7"/>
        <w:gridCol w:w="2551"/>
      </w:tblGrid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Наименование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1. Периодические осмотры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ежемесячно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2. Техническое обслуживание лифтов (ТО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ежеквартально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 Техническое обслуживание лифтов (ТО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 раза в год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 Техническое обслуживание систем ЛДСС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ежеквартально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 Текущий ремонт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ежегодно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6. Текущий ремонт систем ЛДСС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ежегодно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 Диспетчерское обслуживание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 Аварийное обслуживание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 Измерение полного сопротивления петли "фаза-нуль"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ежегодно</w:t>
            </w:r>
          </w:p>
        </w:tc>
      </w:tr>
      <w:tr w:rsidR="0088192B" w:rsidRPr="00244D7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10. Электроизмерительные работы на лифте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ежегодно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30" w:name="Par2524"/>
      <w:bookmarkEnd w:id="30"/>
      <w:r w:rsidRPr="00244D76">
        <w:rPr>
          <w:rFonts w:ascii="Calibri" w:hAnsi="Calibri" w:cs="Calibri"/>
          <w:sz w:val="18"/>
          <w:szCs w:val="18"/>
        </w:rPr>
        <w:t>Таблица 8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lastRenderedPageBreak/>
        <w:t>Периодичность выполнения работ по содержанию общего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имущества домов (дезинсекция и дератизация)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257"/>
        <w:gridCol w:w="1757"/>
      </w:tblGrid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Виды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выполнения работ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Плановые и внеплановые (по заявкам) осмотры с целью выявления наличия грызунов и насекомых в местах общего пользования, подвалах, технических подпольях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 менее 2 раз в год</w:t>
            </w:r>
          </w:p>
        </w:tc>
      </w:tr>
      <w:tr w:rsidR="0088192B" w:rsidRPr="00244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Проведение работ по уничтожению грызунов и насекомых в местах общего пользования, подвалах, технических подпольях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не менее 1 раза в год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bookmarkStart w:id="31" w:name="Par2539"/>
      <w:bookmarkEnd w:id="31"/>
      <w:r w:rsidRPr="00244D76">
        <w:rPr>
          <w:rFonts w:ascii="Calibri" w:hAnsi="Calibri" w:cs="Calibri"/>
          <w:sz w:val="18"/>
          <w:szCs w:val="18"/>
        </w:rPr>
        <w:t>Таблица 9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Периодичность работ по вывозу твердых бытовых отходов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72"/>
        <w:gridCol w:w="4365"/>
      </w:tblGrid>
      <w:tr w:rsidR="0088192B" w:rsidRPr="00244D7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Виды работ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Периодичность выполнения работ</w:t>
            </w:r>
          </w:p>
        </w:tc>
      </w:tr>
      <w:tr w:rsidR="0088192B" w:rsidRPr="00244D7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ежедневно</w:t>
            </w:r>
          </w:p>
        </w:tc>
      </w:tr>
      <w:tr w:rsidR="0088192B" w:rsidRPr="00244D7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по мере накопления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  <w:bookmarkStart w:id="32" w:name="Par2554"/>
      <w:bookmarkEnd w:id="32"/>
      <w:r w:rsidRPr="00244D76">
        <w:rPr>
          <w:rFonts w:ascii="Calibri" w:hAnsi="Calibri" w:cs="Calibri"/>
          <w:sz w:val="18"/>
          <w:szCs w:val="18"/>
        </w:rPr>
        <w:t>Приложение 2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к постановлению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244D76">
        <w:rPr>
          <w:rFonts w:ascii="Calibri" w:hAnsi="Calibri" w:cs="Calibri"/>
          <w:sz w:val="18"/>
          <w:szCs w:val="18"/>
        </w:rPr>
        <w:t>от 31.12.2014 N 285-пк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bookmarkStart w:id="33" w:name="Par2558"/>
      <w:bookmarkEnd w:id="33"/>
      <w:r w:rsidRPr="00244D76">
        <w:rPr>
          <w:rFonts w:ascii="Calibri" w:hAnsi="Calibri" w:cs="Calibri"/>
          <w:b/>
          <w:bCs/>
          <w:sz w:val="18"/>
          <w:szCs w:val="18"/>
        </w:rPr>
        <w:t>РАЗМЕР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244D76">
        <w:rPr>
          <w:rFonts w:ascii="Calibri" w:hAnsi="Calibri" w:cs="Calibri"/>
          <w:b/>
          <w:bCs/>
          <w:sz w:val="18"/>
          <w:szCs w:val="18"/>
        </w:rPr>
        <w:t>ПЛАТЫ ЗА СОДЕРЖАНИЕ И РЕМОНТ ЖИЛОГО ПОМЕЩЕНИЯ</w:t>
      </w: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1304"/>
        <w:gridCol w:w="1304"/>
        <w:gridCol w:w="1531"/>
        <w:gridCol w:w="1531"/>
      </w:tblGrid>
      <w:tr w:rsidR="0088192B" w:rsidRPr="00244D76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Категории многоквартирных домов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Размер платы в месяц на 1 кв. м общей площади жилого помещения, руб. с НДС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 том числе</w:t>
            </w:r>
          </w:p>
        </w:tc>
      </w:tr>
      <w:tr w:rsidR="0088192B" w:rsidRPr="00244D76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содержание и техническое обслуживание лифтового оборудования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текущий ремонт общего имущества многоквартирного дома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4" w:name="Par2567"/>
            <w:bookmarkEnd w:id="34"/>
            <w:r w:rsidRPr="00244D76">
              <w:rPr>
                <w:rFonts w:ascii="Calibri" w:hAnsi="Calibri" w:cs="Calibri"/>
                <w:sz w:val="18"/>
                <w:szCs w:val="18"/>
              </w:rPr>
              <w:t>1. Многоквартирные дома 1, 2, 3 группы зданий, являющиеся благоустроенными, оборудованные мусоропроводом и лифтом: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1.1.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>, с 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22,07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1.1.1. Газифицированные, с действующим мусоропроводом, оборудованные автоматическими системами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дымоудаления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и пожаротушения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4,30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1.2.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, с 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22,07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1.2.1.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, с действующим мусоропроводом, оборудованные автоматическими системами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дымоудаления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и пожаротушения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4,46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1.3.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, с бездействующим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1.3.1.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, с бездействующим мусоропроводом, оборудованные автоматическими системами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дымоудаления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и пожаротушения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21,66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4,46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1.4.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>, с бездействующим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1.4.1. Газифицированные, с бездействующим мусоропроводом, оборудованные автоматическими системами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дымоудаления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и пожаротушения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21,67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4,30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5" w:name="Par2608"/>
            <w:bookmarkEnd w:id="35"/>
            <w:r w:rsidRPr="00244D76">
              <w:rPr>
                <w:rFonts w:ascii="Calibri" w:hAnsi="Calibri" w:cs="Calibri"/>
                <w:sz w:val="18"/>
                <w:szCs w:val="18"/>
              </w:rPr>
              <w:t>2. Многоквартирные дома 1, 2, 3 группы зданий, являющиеся благоустроенными, оборудованные мусоропроводом и не оборудованные лифтом: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2.1.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>, с 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17,11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2.1.1.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Газифицированные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>, с бездействующим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3,52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2.2.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, с 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17,11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2.2.1.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, с бездействующим мусоропроводом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3,68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6" w:name="Par2629"/>
            <w:bookmarkEnd w:id="36"/>
            <w:r w:rsidRPr="00244D76">
              <w:rPr>
                <w:rFonts w:ascii="Calibri" w:hAnsi="Calibri" w:cs="Calibri"/>
                <w:sz w:val="18"/>
                <w:szCs w:val="18"/>
              </w:rPr>
              <w:t>3. Многоквартирные дома 1, 2, 3 группы зданий, являющиеся благоустроенными, не оборудованные мусоропроводом и лифтом: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3.1. Газифицированные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16,85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4,36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3.2.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16,78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4,42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7" w:name="Par2640"/>
            <w:bookmarkEnd w:id="37"/>
            <w:r w:rsidRPr="00244D76">
              <w:rPr>
                <w:rFonts w:ascii="Calibri" w:hAnsi="Calibri" w:cs="Calibri"/>
                <w:sz w:val="18"/>
                <w:szCs w:val="18"/>
              </w:rPr>
              <w:t xml:space="preserve">4. Многоквартирные дома 4, 5, 6 группы зданий, являющиеся благоустроенными, или многоквартирные дома 3, 4, 5, 6 группы зданий, являющиеся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полублагоустроенными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4.1. Газифицированные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4,94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4.2.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4,99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4.3. С баллонным газом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4,89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4.4. Без установки электрических или газовых плит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4,84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8" w:name="Par2661"/>
            <w:bookmarkEnd w:id="38"/>
            <w:r w:rsidRPr="00244D76">
              <w:rPr>
                <w:rFonts w:ascii="Calibri" w:hAnsi="Calibri" w:cs="Calibri"/>
                <w:sz w:val="18"/>
                <w:szCs w:val="18"/>
              </w:rPr>
              <w:t>5. Многоквартирные дома, являющиеся неблагоустроенными: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5.1. Газифицированные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4,65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5.2.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Негазифицированные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4,82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5.3. С баллонным газом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4,69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5.4. С огневыми плитами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4,69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39" w:name="Par2682"/>
            <w:bookmarkEnd w:id="39"/>
            <w:r w:rsidRPr="00244D76">
              <w:rPr>
                <w:rFonts w:ascii="Calibri" w:hAnsi="Calibri" w:cs="Calibri"/>
                <w:sz w:val="18"/>
                <w:szCs w:val="18"/>
              </w:rPr>
              <w:t>6. Многоквартирные дома коридорного типа 1, 2, 3 группы зданий, являющиеся благоустроенными, оборудованные мусоропроводом: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6.1. С электроплитами в комнатах, с действующим мусоропроводом,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оборудованные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лифтом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24,38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5,27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6.2. С электроплитами в комнатах, с </w:t>
            </w: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действующим мусоропроводом, не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оборудованные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лифтом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>19,42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5,27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6.3. С электроплитами в комнатах, с бездействующим мусоропроводом,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оборудованные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лифтом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4,96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5,27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 xml:space="preserve">6.4. С электроплитами в комнатах, с бездействующим мусоропроводом, не </w:t>
            </w:r>
            <w:proofErr w:type="gramStart"/>
            <w:r w:rsidRPr="00244D76">
              <w:rPr>
                <w:rFonts w:ascii="Calibri" w:hAnsi="Calibri" w:cs="Calibri"/>
                <w:sz w:val="18"/>
                <w:szCs w:val="18"/>
              </w:rPr>
              <w:t>оборудованные</w:t>
            </w:r>
            <w:proofErr w:type="gramEnd"/>
            <w:r w:rsidRPr="00244D76">
              <w:rPr>
                <w:rFonts w:ascii="Calibri" w:hAnsi="Calibri" w:cs="Calibri"/>
                <w:sz w:val="18"/>
                <w:szCs w:val="18"/>
              </w:rPr>
              <w:t xml:space="preserve"> лифтом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18,09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5,27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40" w:name="Par2703"/>
            <w:bookmarkEnd w:id="40"/>
            <w:r w:rsidRPr="00244D76">
              <w:rPr>
                <w:rFonts w:ascii="Calibri" w:hAnsi="Calibri" w:cs="Calibri"/>
                <w:sz w:val="18"/>
                <w:szCs w:val="18"/>
              </w:rPr>
              <w:t>7. Многоквартирные дома коридорного типа 1, 2, 3 группы зданий, являющиеся благоустроенными, не оборудованные мусоропроводом и лифтом: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7.1. С электроплитами в общей кухне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6,27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7.2. С электроплитами в комнатах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20,95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6,27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41" w:name="Par2714"/>
            <w:bookmarkEnd w:id="41"/>
            <w:r w:rsidRPr="00244D76">
              <w:rPr>
                <w:rFonts w:ascii="Calibri" w:hAnsi="Calibri" w:cs="Calibri"/>
                <w:sz w:val="18"/>
                <w:szCs w:val="18"/>
              </w:rPr>
              <w:t xml:space="preserve">8. Многоквартирные дома коридорного типа 4, 5, 6 группы зданий благоустроенные или 3, 4, 5, 6 группы зданий </w:t>
            </w:r>
            <w:proofErr w:type="spellStart"/>
            <w:r w:rsidRPr="00244D76">
              <w:rPr>
                <w:rFonts w:ascii="Calibri" w:hAnsi="Calibri" w:cs="Calibri"/>
                <w:sz w:val="18"/>
                <w:szCs w:val="18"/>
              </w:rPr>
              <w:t>полублагоустроенные</w:t>
            </w:r>
            <w:proofErr w:type="spellEnd"/>
            <w:r w:rsidRPr="00244D76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8.1. С электроплитами в общей кухне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6,51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8.2. С электроплитами в комнатах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23,31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6,51</w:t>
            </w:r>
          </w:p>
        </w:tc>
      </w:tr>
      <w:tr w:rsidR="0088192B" w:rsidRPr="00244D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  <w:szCs w:val="18"/>
              </w:rPr>
            </w:pPr>
            <w:bookmarkStart w:id="42" w:name="Par2725"/>
            <w:bookmarkEnd w:id="42"/>
            <w:r w:rsidRPr="00244D76">
              <w:rPr>
                <w:rFonts w:ascii="Calibri" w:hAnsi="Calibri" w:cs="Calibri"/>
                <w:sz w:val="18"/>
                <w:szCs w:val="18"/>
              </w:rPr>
              <w:t>9. Многоквартирные дома коридорного типа, являющиеся неблагоустроенными:</w:t>
            </w:r>
          </w:p>
        </w:tc>
      </w:tr>
      <w:tr w:rsidR="0088192B" w:rsidRPr="00244D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9.1. С электроплитами в комнатах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15,53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1,23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2B" w:rsidRPr="00244D76" w:rsidRDefault="008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4D76">
              <w:rPr>
                <w:rFonts w:ascii="Calibri" w:hAnsi="Calibri" w:cs="Calibri"/>
                <w:sz w:val="18"/>
                <w:szCs w:val="18"/>
              </w:rPr>
              <w:t>5,03</w:t>
            </w:r>
          </w:p>
        </w:tc>
      </w:tr>
    </w:tbl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8192B" w:rsidRPr="00244D76" w:rsidRDefault="008819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8"/>
          <w:szCs w:val="18"/>
        </w:rPr>
      </w:pPr>
    </w:p>
    <w:p w:rsidR="00244D76" w:rsidRPr="00244D76" w:rsidRDefault="00244D76">
      <w:pPr>
        <w:rPr>
          <w:sz w:val="18"/>
          <w:szCs w:val="18"/>
        </w:rPr>
      </w:pPr>
    </w:p>
    <w:p w:rsidR="00244D76" w:rsidRPr="00244D76" w:rsidRDefault="00244D76">
      <w:pPr>
        <w:rPr>
          <w:sz w:val="18"/>
          <w:szCs w:val="18"/>
        </w:rPr>
      </w:pPr>
    </w:p>
    <w:p w:rsidR="00244D76" w:rsidRDefault="00244D76">
      <w:pPr>
        <w:rPr>
          <w:sz w:val="18"/>
          <w:szCs w:val="18"/>
        </w:rPr>
      </w:pPr>
    </w:p>
    <w:p w:rsidR="00244D76" w:rsidRPr="00244D76" w:rsidRDefault="00244D76">
      <w:pPr>
        <w:rPr>
          <w:sz w:val="18"/>
          <w:szCs w:val="18"/>
        </w:rPr>
      </w:pPr>
    </w:p>
    <w:sectPr w:rsidR="00244D76" w:rsidRPr="00244D76" w:rsidSect="00244D76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92B"/>
    <w:rsid w:val="00142AEB"/>
    <w:rsid w:val="00244D76"/>
    <w:rsid w:val="002B187B"/>
    <w:rsid w:val="003A30C3"/>
    <w:rsid w:val="0088192B"/>
    <w:rsid w:val="00984C57"/>
    <w:rsid w:val="00D56550"/>
    <w:rsid w:val="00F613DC"/>
    <w:rsid w:val="00FE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9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1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9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19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B07EA34AE85A34EC3F6AB3CAAA1CA3A03DBB9DCE04E0B56C96BE99EC6B749G605H" TargetMode="External"/><Relationship Id="rId13" Type="http://schemas.openxmlformats.org/officeDocument/2006/relationships/hyperlink" Target="consultantplus://offline/ref=307B07EA34AE85A34EC3F6AB3CAAA1CA3A03DBB9DCE04E0B56C96BE99EC6B74965C099D8C2D6F6AA633180G20DH" TargetMode="External"/><Relationship Id="rId18" Type="http://schemas.openxmlformats.org/officeDocument/2006/relationships/hyperlink" Target="consultantplus://offline/ref=307B07EA34AE85A34EC3F6AB3CAAA1CA3A03DBB9DCE04E0B56C96BE99EC6B74965C099D8C2D6F6AA633187G208H" TargetMode="External"/><Relationship Id="rId26" Type="http://schemas.openxmlformats.org/officeDocument/2006/relationships/hyperlink" Target="consultantplus://offline/ref=307B07EA34AE85A34EC3F6AB3CAAA1CA3A03DBB9DCE04E0B57C96BE99EC6B74965C099D8C2D6F6AA603183G20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7B07EA34AE85A34EC3F6AB3CAAA1CA3A03DBB9DCE04E0B57C96BE99EC6B749G605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07B07EA34AE85A34EC3F6AB3CAAA1CA3A03DBB9DCEA48035DC96BE99EC6B74965C099D8C2D6F6AA613087G20DH" TargetMode="External"/><Relationship Id="rId12" Type="http://schemas.openxmlformats.org/officeDocument/2006/relationships/hyperlink" Target="consultantplus://offline/ref=307B07EA34AE85A34EC3F6A82EC6FFC53D0C81BCD4ED435D099630B4C9GC0FH" TargetMode="External"/><Relationship Id="rId17" Type="http://schemas.openxmlformats.org/officeDocument/2006/relationships/hyperlink" Target="consultantplus://offline/ref=307B07EA34AE85A34EC3F6AB3CAAA1CA3A03DBB9DCE04E0B56C96BE99EC6B74965C099D8C2D6F6AA633587G209H" TargetMode="External"/><Relationship Id="rId25" Type="http://schemas.openxmlformats.org/officeDocument/2006/relationships/hyperlink" Target="consultantplus://offline/ref=307B07EA34AE85A34EC3F6AB3CAAA1CA3A03DBB9DCE04E0B57C96BE99EC6B74965C099D8C2D6F6AA603382G20F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7B07EA34AE85A34EC3F6AB3CAAA1CA3A03DBB9DCE04E0B56C96BE99EC6B74965C099D8C2D6F6AA643181G200H" TargetMode="External"/><Relationship Id="rId20" Type="http://schemas.openxmlformats.org/officeDocument/2006/relationships/hyperlink" Target="consultantplus://offline/ref=307B07EA34AE85A34EC3F6AB3CAAA1CA3A03DBB9DCE04E0B56C96BE99EC6B74965C099D8C2D6F6AA643285G201H" TargetMode="External"/><Relationship Id="rId29" Type="http://schemas.openxmlformats.org/officeDocument/2006/relationships/hyperlink" Target="consultantplus://offline/ref=307B07EA34AE85A34EC3F6A82EC6FFC53D0F86B6DCED435D099630B4C9CFBD1E228FC09A86DAF3A9G60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7B07EA34AE85A34EC3F6A82EC6FFC53D0F86B6DCED435D099630B4C9GC0FH" TargetMode="External"/><Relationship Id="rId11" Type="http://schemas.openxmlformats.org/officeDocument/2006/relationships/hyperlink" Target="consultantplus://offline/ref=307B07EA34AE85A34EC3F6A82EC6FFC53D0E84B4D1EB435D099630B4C9GC0FH" TargetMode="External"/><Relationship Id="rId24" Type="http://schemas.openxmlformats.org/officeDocument/2006/relationships/hyperlink" Target="consultantplus://offline/ref=307B07EA34AE85A34EC3F6AB3CAAA1CA3A03DBB9DCE04E0B57C96BE99EC6B74965C099D8C2D6F6AA60328AG200H" TargetMode="External"/><Relationship Id="rId32" Type="http://schemas.openxmlformats.org/officeDocument/2006/relationships/hyperlink" Target="consultantplus://offline/ref=307B07EA34AE85A34EC3E8A62AC6FFC5350C82B0D2E21E5701CF3CB6GC0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7B07EA34AE85A34EC3F6AB3CAAA1CA3A03DBB9DCE04E0B56C96BE99EC6B74965C099D8C2D6F6AA633187G209H" TargetMode="External"/><Relationship Id="rId23" Type="http://schemas.openxmlformats.org/officeDocument/2006/relationships/hyperlink" Target="consultantplus://offline/ref=307B07EA34AE85A34EC3F6AB3CAAA1CA3A03DBB9DCE04E0B57C96BE99EC6B74965C099D8C2D6F6AA603384G20BH" TargetMode="External"/><Relationship Id="rId28" Type="http://schemas.openxmlformats.org/officeDocument/2006/relationships/hyperlink" Target="consultantplus://offline/ref=307B07EA34AE85A34EC3F6AB3CAAA1CA3A03DBB9DCE04E0B56C96BE99EC6B749G605H" TargetMode="External"/><Relationship Id="rId10" Type="http://schemas.openxmlformats.org/officeDocument/2006/relationships/hyperlink" Target="consultantplus://offline/ref=307B07EA34AE85A34EC3F6A82EC6FFC5380C82B3D6E21E5701CF3CB6GC0EH" TargetMode="External"/><Relationship Id="rId19" Type="http://schemas.openxmlformats.org/officeDocument/2006/relationships/hyperlink" Target="consultantplus://offline/ref=307B07EA34AE85A34EC3F6AB3CAAA1CA3A03DBB9DCE04E0B56C96BE99EC6B74965C099D8C2D6F6AA633587G20CH" TargetMode="External"/><Relationship Id="rId31" Type="http://schemas.openxmlformats.org/officeDocument/2006/relationships/hyperlink" Target="consultantplus://offline/ref=307B07EA34AE85A34EC3F6A82EC6FFC5350982BDDDE21E5701CF3CB6CEC0E20925C6CC9B86DBF6GA0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7B07EA34AE85A34EC3F6AB3CAAA1CA3A03DBB9DCE04E0B56C96BE99EC6B74965C099D8C2D6F6AA613284G208H" TargetMode="External"/><Relationship Id="rId14" Type="http://schemas.openxmlformats.org/officeDocument/2006/relationships/hyperlink" Target="consultantplus://offline/ref=307B07EA34AE85A34EC3F6AB3CAAA1CA3A03DBB9DCE04E0B56C96BE99EC6B74965C099D8C2D6F6AA633180G20CH" TargetMode="External"/><Relationship Id="rId22" Type="http://schemas.openxmlformats.org/officeDocument/2006/relationships/hyperlink" Target="consultantplus://offline/ref=307B07EA34AE85A34EC3F6AB3CAAA1CA3A03DBB9DCE04E0B57C96BE99EC6B74965C099D8C2D6F6AA603286G20DH" TargetMode="External"/><Relationship Id="rId27" Type="http://schemas.openxmlformats.org/officeDocument/2006/relationships/hyperlink" Target="consultantplus://offline/ref=307B07EA34AE85A34EC3F6AB3CAAA1CA3A03DBB9DCE04E0B57C96BE99EC6B74965C099D8C2D6F6AA603286G208H" TargetMode="External"/><Relationship Id="rId30" Type="http://schemas.openxmlformats.org/officeDocument/2006/relationships/hyperlink" Target="consultantplus://offline/ref=307B07EA34AE85A34EC3F6A82EC6FFC5340D83B7D6E21E5701CF3CB6CEC0E20925C6CC9B86DBF6GA0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9819F-0013-47CE-B412-C5F30B59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33</Pages>
  <Words>11130</Words>
  <Characters>63443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Асия</cp:lastModifiedBy>
  <cp:revision>2</cp:revision>
  <cp:lastPrinted>2015-01-26T08:24:00Z</cp:lastPrinted>
  <dcterms:created xsi:type="dcterms:W3CDTF">2015-01-26T07:52:00Z</dcterms:created>
  <dcterms:modified xsi:type="dcterms:W3CDTF">2015-01-26T10:10:00Z</dcterms:modified>
</cp:coreProperties>
</file>