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CA" w:rsidRPr="00043FCA" w:rsidRDefault="00043FCA" w:rsidP="00043FCA">
      <w:pPr>
        <w:shd w:val="clear" w:color="auto" w:fill="FFFFFF"/>
        <w:spacing w:after="30" w:line="240" w:lineRule="auto"/>
        <w:ind w:left="-567" w:right="-143"/>
        <w:jc w:val="center"/>
        <w:outlineLvl w:val="2"/>
        <w:rPr>
          <w:rFonts w:ascii="Arial" w:eastAsia="Times New Roman" w:hAnsi="Arial" w:cs="Arial"/>
          <w:sz w:val="32"/>
          <w:szCs w:val="24"/>
          <w:lang w:eastAsia="ru-RU"/>
        </w:rPr>
      </w:pPr>
      <w:r w:rsidRPr="00043FCA">
        <w:rPr>
          <w:rFonts w:ascii="Arial" w:eastAsia="Times New Roman" w:hAnsi="Arial" w:cs="Arial"/>
          <w:sz w:val="32"/>
          <w:szCs w:val="24"/>
          <w:lang w:eastAsia="ru-RU"/>
        </w:rPr>
        <w:t>Памятка</w:t>
      </w:r>
      <w:r w:rsidR="00BD43BA">
        <w:rPr>
          <w:rFonts w:ascii="Arial" w:eastAsia="Times New Roman" w:hAnsi="Arial" w:cs="Arial"/>
          <w:sz w:val="32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sz w:val="32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sz w:val="32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sz w:val="32"/>
          <w:szCs w:val="24"/>
          <w:lang w:eastAsia="ru-RU"/>
        </w:rPr>
        <w:t>укрытию</w:t>
      </w:r>
      <w:r w:rsidR="00BD43BA">
        <w:rPr>
          <w:rFonts w:ascii="Arial" w:eastAsia="Times New Roman" w:hAnsi="Arial" w:cs="Arial"/>
          <w:sz w:val="32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sz w:val="32"/>
          <w:szCs w:val="24"/>
          <w:lang w:eastAsia="ru-RU"/>
        </w:rPr>
        <w:t>населения</w:t>
      </w:r>
      <w:r w:rsidR="00BD43BA">
        <w:rPr>
          <w:rFonts w:ascii="Arial" w:eastAsia="Times New Roman" w:hAnsi="Arial" w:cs="Arial"/>
          <w:sz w:val="32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sz w:val="32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sz w:val="32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sz w:val="32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sz w:val="32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sz w:val="32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sz w:val="32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sz w:val="32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sz w:val="32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sz w:val="32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sz w:val="32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sz w:val="32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sz w:val="32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sz w:val="32"/>
          <w:szCs w:val="24"/>
          <w:lang w:eastAsia="ru-RU"/>
        </w:rPr>
        <w:t>пространства</w:t>
      </w:r>
    </w:p>
    <w:p w:rsid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outlineLvl w:val="1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outlineLvl w:val="1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Общие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понятия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BF33C0" w:rsidRPr="00BF33C0" w:rsidRDefault="00043FCA" w:rsidP="00BF33C0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Заглубленные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другие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предназначены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укрытия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населения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фугасного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осколочного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воздействия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обычных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средств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поражения,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поражения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обломками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строительных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конструкций,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также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обрушения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конструкций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вышерасположенных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этажей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зданий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различной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F33C0"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этажности.</w:t>
      </w:r>
    </w:p>
    <w:p w:rsidR="00043FCA" w:rsidRPr="00043FCA" w:rsidRDefault="00BF33C0" w:rsidP="00BF33C0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понимаются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отметка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пола,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которых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ниже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планировочной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отметки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BF33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земли.</w:t>
      </w:r>
    </w:p>
    <w:p w:rsidR="00043FCA" w:rsidRPr="00043FCA" w:rsidRDefault="00BD43BA" w:rsidP="00E65B21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ним</w:t>
      </w:r>
      <w:r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относятся: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подвалы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цокольные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этажи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зданий,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включая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частный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жилой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сектор;</w:t>
      </w:r>
    </w:p>
    <w:p w:rsidR="004D3D13" w:rsidRDefault="00043FCA" w:rsidP="004D3D13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гаражи,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складские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расположенные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отдельно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стоящих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подвальных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этажах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зданий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сооружениях,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числе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торговых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развлекательных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центрах;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простейшие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(щели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открытые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перекрытые,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приспособленные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погреба,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подполья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т.п.).</w:t>
      </w:r>
    </w:p>
    <w:p w:rsidR="00043FCA" w:rsidRPr="00043FCA" w:rsidRDefault="00043FCA" w:rsidP="004D3D13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приспосабливаемые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защитны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сооружения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гражданской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обороны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соответствовать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своду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правил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88.13330.2014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«СНиП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II-11-77*.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Защитные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сооружения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гражданской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обороны».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outlineLvl w:val="1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Требования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используемым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укрытия.</w:t>
      </w:r>
    </w:p>
    <w:p w:rsidR="0070655C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Высота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быть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ниже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1,7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Норму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площади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принимать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равной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0,6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–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1,0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</w:t>
      </w:r>
      <w:proofErr w:type="gramStart"/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proofErr w:type="gramEnd"/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Внутренний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объем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должен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быть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менее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1,2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м3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укрываемого.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Количество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входов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менее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двух.</w:t>
      </w:r>
    </w:p>
    <w:p w:rsidR="00A72562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Транзит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водопровода,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канализации,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отопления,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электроснабжения,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трубопроводов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сжатого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воздуха,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газопроводов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трубопроводов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перегретой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водой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через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допускается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условии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наличия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отключающих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устройств.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Для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обеспечения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необходимых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условий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пребывания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максимально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используются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существующие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системы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вентиляции,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водоснабжения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канализации.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Воздухоснабжение</w:t>
      </w:r>
      <w:proofErr w:type="spellEnd"/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осуществляться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режиму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чистой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вентиляции.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продолжительности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функционирования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обеспечивают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защиту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суток,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период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действия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обычных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средств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поражения.</w:t>
      </w:r>
    </w:p>
    <w:p w:rsidR="00A72562" w:rsidRDefault="00043FCA" w:rsidP="00A72562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Питание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посуду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proofErr w:type="gramStart"/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укрываемые</w:t>
      </w:r>
      <w:proofErr w:type="gramEnd"/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приносят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обой.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A72562" w:rsidRDefault="00043FCA" w:rsidP="00A72562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должен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быть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предусмотрен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запас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технической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воды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расчета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л/чел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100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%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укрываемых.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A72562" w:rsidRDefault="00043FCA" w:rsidP="00A72562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проведения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влажной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уборки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необходимо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предусмотреть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швабры,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ведра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тряпки.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A72562" w:rsidRDefault="00043FCA" w:rsidP="00A72562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оснащения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рекомендуется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иметь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санитарную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сумку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оказания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первой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помощи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пострадавшим.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043FCA" w:rsidRPr="00043FCA" w:rsidRDefault="00043FCA" w:rsidP="00A72562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выполнения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простейших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работ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выходу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заваленных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укрытий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предусмотреть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следующий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инструмент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количестве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менее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шт.):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ломы,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лопаты,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багры,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топоры,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ведра,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тачки.</w:t>
      </w:r>
    </w:p>
    <w:p w:rsidR="00043FCA" w:rsidRPr="00043FCA" w:rsidRDefault="00043FCA" w:rsidP="00A72562">
      <w:pPr>
        <w:shd w:val="clear" w:color="auto" w:fill="FFFFFF"/>
        <w:spacing w:after="0" w:line="240" w:lineRule="auto"/>
        <w:ind w:left="-567" w:right="-143"/>
        <w:outlineLvl w:val="1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Требования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оборудованию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использованию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укрытий</w:t>
      </w:r>
    </w:p>
    <w:p w:rsidR="00043FCA" w:rsidRPr="00043FCA" w:rsidRDefault="00043FCA" w:rsidP="00A72562">
      <w:pPr>
        <w:shd w:val="clear" w:color="auto" w:fill="FFFFFF"/>
        <w:spacing w:after="0" w:line="240" w:lineRule="auto"/>
        <w:ind w:left="-567" w:right="-143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Установка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бака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сбора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мусора</w:t>
      </w:r>
    </w:p>
    <w:p w:rsidR="00043FCA" w:rsidRPr="00043FCA" w:rsidRDefault="00043FCA" w:rsidP="00A72562">
      <w:p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необходимо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предусмотреть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сбора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мусора.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Объем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бака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определяется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расчета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менее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литров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мусора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человека.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Крышка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бака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быть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герметичной,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ставить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нужно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можно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ближе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вентиляционному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отверстию.</w:t>
      </w:r>
    </w:p>
    <w:p w:rsidR="00043FCA" w:rsidRPr="00043FCA" w:rsidRDefault="00043FCA" w:rsidP="00A72562">
      <w:pPr>
        <w:shd w:val="clear" w:color="auto" w:fill="FFFFFF"/>
        <w:spacing w:after="0" w:line="240" w:lineRule="auto"/>
        <w:ind w:left="-567" w:right="-143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Установка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оборудование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санузлами.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невозможности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предусмотреть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организацию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стационарного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туалета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необходимо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заранее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обеспечить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биотуалетами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расчета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100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%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укрываемых</w:t>
      </w:r>
      <w:proofErr w:type="gramEnd"/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Правила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пребывания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(поведения)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укрываемых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пространства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строго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основные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правила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поведения:</w:t>
      </w:r>
    </w:p>
    <w:p w:rsidR="00043FCA" w:rsidRPr="00043FCA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спокойно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сидеть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своих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местах,</w:t>
      </w:r>
    </w:p>
    <w:p w:rsidR="00043FCA" w:rsidRPr="00043FCA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выполнять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распоряжения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дежурных;</w:t>
      </w:r>
    </w:p>
    <w:p w:rsidR="00043FCA" w:rsidRPr="00043FCA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поддерживать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чистоту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порядок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помещениях;</w:t>
      </w:r>
    </w:p>
    <w:p w:rsidR="00043FCA" w:rsidRPr="00043FCA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содержать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готовности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средства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индивидуальной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защиты;</w:t>
      </w:r>
    </w:p>
    <w:p w:rsidR="00043FCA" w:rsidRPr="00043FCA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оказывать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помощь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больным,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инвалидам,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детям;</w:t>
      </w:r>
    </w:p>
    <w:p w:rsidR="00043FCA" w:rsidRPr="00043FCA" w:rsidRDefault="00A72562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спокойствие,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пресекать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случаи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паники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нарушений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общественного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порядка,</w:t>
      </w:r>
    </w:p>
    <w:p w:rsidR="00043FCA" w:rsidRPr="00043FCA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оставаться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местах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случае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отключения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освещения;</w:t>
      </w:r>
    </w:p>
    <w:p w:rsidR="00043FCA" w:rsidRPr="00043FCA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установленный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порядок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приёма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пищи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(2-3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сутки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выключенной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вентиляции);</w:t>
      </w:r>
    </w:p>
    <w:p w:rsidR="00043FCA" w:rsidRPr="00043FCA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правила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техники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безопасности.</w:t>
      </w:r>
    </w:p>
    <w:p w:rsidR="00A72562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ежедневно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производится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2-х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разовая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уборка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силами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распоряжению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дежурных.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необходимо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периодически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смачивать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водой.</w:t>
      </w:r>
    </w:p>
    <w:p w:rsidR="00A72562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частичных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разрушениях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(завал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выходов,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разрушение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стены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п.)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необходимо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сохранять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спокойствие,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ожидая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старшего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укрытию.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случае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необходимости,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укрывающиеся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оказывать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посильную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помощь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выполнении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работ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разборке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заваленных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выходов,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вскрытию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лазов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пр.</w:t>
      </w:r>
    </w:p>
    <w:p w:rsidR="00043FCA" w:rsidRPr="00043FCA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Если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внезапно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выключено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освещение,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нужно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спокойно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оставаться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местах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ждать,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когда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включен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распоряжению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старшего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будут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зажжены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фонари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свечи.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пользовании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источниками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света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открытым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пламенем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(керосиновыми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лампами,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свечами)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ставить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ближе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вытяжным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отверстиям;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рекомендуется: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проводить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беседы,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чтение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вслух,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слушать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радиопередачи,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играть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тихие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игры.</w:t>
      </w:r>
    </w:p>
    <w:p w:rsidR="00043FCA" w:rsidRPr="00043FCA" w:rsidRDefault="00A72562" w:rsidP="00043FCA">
      <w:pPr>
        <w:shd w:val="clear" w:color="auto" w:fill="FFFFFF"/>
        <w:spacing w:after="0" w:line="240" w:lineRule="auto"/>
        <w:ind w:left="-567" w:right="-143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Укрываемым</w:t>
      </w:r>
      <w:proofErr w:type="gramEnd"/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3A5AE0">
        <w:rPr>
          <w:rFonts w:ascii="Arial" w:eastAsia="Times New Roman" w:hAnsi="Arial" w:cs="Arial"/>
          <w:b/>
          <w:color w:val="2C2C2C"/>
          <w:sz w:val="24"/>
          <w:szCs w:val="24"/>
          <w:u w:val="single"/>
          <w:lang w:eastAsia="ru-RU"/>
        </w:rPr>
        <w:t>запрещено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:</w:t>
      </w:r>
    </w:p>
    <w:p w:rsidR="00043FCA" w:rsidRPr="00043FCA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курить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употреблять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спиртные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напитки;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043FCA" w:rsidRPr="00043FCA" w:rsidRDefault="00BD43B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применять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источники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освещения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открытым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пламенем,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пользоваться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открытым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огнем;</w:t>
      </w:r>
    </w:p>
    <w:p w:rsidR="00043FCA" w:rsidRPr="00043FCA" w:rsidRDefault="00043FCA" w:rsidP="00043FCA">
      <w:pPr>
        <w:numPr>
          <w:ilvl w:val="2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надобности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помещению;</w:t>
      </w:r>
    </w:p>
    <w:p w:rsidR="00043FCA" w:rsidRPr="00043FCA" w:rsidRDefault="00BD43B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шуметь,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громко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разговаривать</w:t>
      </w:r>
    </w:p>
    <w:p w:rsidR="00043FCA" w:rsidRPr="00043FCA" w:rsidRDefault="00BD43B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слушать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наушников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радиоприёмники,</w:t>
      </w:r>
    </w:p>
    <w:p w:rsidR="00043FCA" w:rsidRPr="00043FCA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магнитофоны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радиосредства;</w:t>
      </w:r>
    </w:p>
    <w:p w:rsidR="00A72562" w:rsidRDefault="00043FC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открывать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закрывать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входные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двери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разрешения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дежурного;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043FCA" w:rsidRPr="00043FCA" w:rsidRDefault="00BD43BA" w:rsidP="00043FCA">
      <w:pPr>
        <w:numPr>
          <w:ilvl w:val="1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также:</w:t>
      </w:r>
    </w:p>
    <w:p w:rsidR="00043FCA" w:rsidRPr="00043FCA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самостоятельно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включать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выключать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освещение;</w:t>
      </w:r>
    </w:p>
    <w:p w:rsidR="00043FCA" w:rsidRPr="00043FCA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брать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пользоваться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инструментом,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инженерными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агрегатами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дежурных;</w:t>
      </w:r>
    </w:p>
    <w:p w:rsidR="00043FCA" w:rsidRPr="00043FCA" w:rsidRDefault="00043FCA" w:rsidP="00043FCA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входить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технические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включать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(выключать)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рубильники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оборудование,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прикасаться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электрооборудованию,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запорной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арматуре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систем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водоснабжения,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канализации,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теплоснабжения,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дверным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затворам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другому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оборудованию);</w:t>
      </w:r>
    </w:p>
    <w:p w:rsidR="00E65B21" w:rsidRPr="0070655C" w:rsidRDefault="00043FCA" w:rsidP="0070655C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самостоятельно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помещений.</w:t>
      </w:r>
      <w:bookmarkStart w:id="0" w:name="_GoBack"/>
      <w:bookmarkEnd w:id="0"/>
    </w:p>
    <w:p w:rsidR="00A72562" w:rsidRDefault="00A72562" w:rsidP="00E65B21">
      <w:pPr>
        <w:shd w:val="clear" w:color="auto" w:fill="FFFFFF"/>
        <w:spacing w:after="0" w:line="240" w:lineRule="auto"/>
        <w:ind w:left="360" w:right="-143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22F02" w:rsidRDefault="00922F02" w:rsidP="00922F02">
      <w:pPr>
        <w:shd w:val="clear" w:color="auto" w:fill="FFFFFF"/>
        <w:spacing w:after="0" w:line="240" w:lineRule="auto"/>
        <w:ind w:right="-143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22F02" w:rsidRDefault="00922F02" w:rsidP="00E65B21">
      <w:pPr>
        <w:shd w:val="clear" w:color="auto" w:fill="FFFFFF"/>
        <w:spacing w:after="0" w:line="240" w:lineRule="auto"/>
        <w:ind w:left="360" w:right="-143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  <w:sectPr w:rsidR="00922F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F02" w:rsidRDefault="00BD43BA" w:rsidP="00E65B21">
      <w:pPr>
        <w:shd w:val="clear" w:color="auto" w:fill="FFFFFF"/>
        <w:spacing w:after="0" w:line="240" w:lineRule="auto"/>
        <w:ind w:left="360" w:right="-143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67.25pt">
            <v:imagedata r:id="rId7" o:title="Внимание всем"/>
          </v:shape>
        </w:pict>
      </w:r>
    </w:p>
    <w:p w:rsidR="00922F02" w:rsidRDefault="00922F02" w:rsidP="00E65B21">
      <w:pPr>
        <w:shd w:val="clear" w:color="auto" w:fill="FFFFFF"/>
        <w:spacing w:after="0" w:line="240" w:lineRule="auto"/>
        <w:ind w:left="360" w:right="-143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  <w:sectPr w:rsidR="00922F02" w:rsidSect="00922F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3FCA" w:rsidRPr="00043FCA" w:rsidRDefault="00043FCA" w:rsidP="00BD43BA">
      <w:pPr>
        <w:shd w:val="clear" w:color="auto" w:fill="FFFFFF"/>
        <w:spacing w:after="0" w:line="240" w:lineRule="auto"/>
        <w:ind w:left="-567" w:right="-143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lastRenderedPageBreak/>
        <w:t>Прак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тические рекомендации населению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использованию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защиты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от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ч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резвычайных ситуаций природного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техногенного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характера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опасностей,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возникающих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военных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конфликтах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или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вследствие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этих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конфликтов</w:t>
      </w:r>
      <w:proofErr w:type="gramStart"/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br/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>П</w:t>
      </w:r>
      <w:proofErr w:type="gramEnd"/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>ри нахождении на улице:</w:t>
      </w: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74"/>
      </w:tblGrid>
      <w:tr w:rsidR="00043FCA" w:rsidRPr="00043FCA" w:rsidTr="00E65B21">
        <w:trPr>
          <w:tblCellSpacing w:w="0" w:type="dxa"/>
        </w:trPr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ВОЗДУШНАЯ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ТРЕВОГА!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BD4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Внимательно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прослушать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экстренное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сообщение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через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уличные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громкоговорители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оповещения.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Сообщение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дублируется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многократно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</w:t>
            </w:r>
            <w:proofErr w:type="gramStart"/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х-</w:t>
            </w:r>
            <w:proofErr w:type="gramEnd"/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периодическим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включением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сирен.</w:t>
            </w:r>
          </w:p>
        </w:tc>
      </w:tr>
      <w:tr w:rsidR="00043FCA" w:rsidRPr="00043FCA" w:rsidTr="00E65B21">
        <w:trPr>
          <w:tblCellSpacing w:w="0" w:type="dxa"/>
        </w:trPr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Укройтесь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укрытии</w:t>
            </w:r>
          </w:p>
        </w:tc>
        <w:tc>
          <w:tcPr>
            <w:tcW w:w="2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Действовать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указанию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власти,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МЧС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полиции.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Соблюдать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спокойствие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Проследовать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ближайшее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укрытие.</w:t>
            </w:r>
          </w:p>
        </w:tc>
      </w:tr>
    </w:tbl>
    <w:p w:rsidR="00043FCA" w:rsidRPr="00043FCA" w:rsidRDefault="00043FCA" w:rsidP="00043FCA">
      <w:pPr>
        <w:numPr>
          <w:ilvl w:val="0"/>
          <w:numId w:val="2"/>
        </w:numPr>
        <w:shd w:val="clear" w:color="auto" w:fill="FFFFFF"/>
        <w:spacing w:line="240" w:lineRule="auto"/>
        <w:ind w:left="-567" w:right="-143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>При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>нахождении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>в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>квартире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>дома: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tbl>
      <w:tblPr>
        <w:tblW w:w="528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4952"/>
      </w:tblGrid>
      <w:tr w:rsidR="00043FCA" w:rsidRPr="00043FCA" w:rsidTr="00886235">
        <w:trPr>
          <w:trHeight w:val="3527"/>
          <w:tblCellSpacing w:w="0" w:type="dxa"/>
        </w:trPr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ВОЗДУШНАЯ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ТРЕВОГА!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Через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уличные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громкоговорители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оповещения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будет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звуковой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сигнал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оповещения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(сирена).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Непрерывное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звучание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сирены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прерывистые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гудки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промышленных</w:t>
            </w:r>
            <w:proofErr w:type="gramEnd"/>
          </w:p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предприятий,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означают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«Внимание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всем!».</w:t>
            </w:r>
          </w:p>
          <w:p w:rsidR="00043FCA" w:rsidRPr="00043FCA" w:rsidRDefault="00043FCA" w:rsidP="00886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Вам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будет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СМС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сообщение.</w:t>
            </w:r>
          </w:p>
        </w:tc>
      </w:tr>
      <w:tr w:rsidR="00A72562" w:rsidRPr="00043FCA" w:rsidTr="00886235">
        <w:trPr>
          <w:trHeight w:val="1185"/>
          <w:tblCellSpacing w:w="0" w:type="dxa"/>
        </w:trPr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562" w:rsidRPr="00043FCA" w:rsidRDefault="00A72562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радио!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2562" w:rsidRPr="00043FCA" w:rsidRDefault="00A72562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радиоретрансляционную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сеть,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телевизор.</w:t>
            </w:r>
          </w:p>
          <w:p w:rsidR="00A72562" w:rsidRPr="00043FCA" w:rsidRDefault="00A72562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услышите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</w:t>
            </w:r>
          </w:p>
        </w:tc>
      </w:tr>
      <w:tr w:rsidR="00A72562" w:rsidRPr="00043FCA" w:rsidTr="00886235">
        <w:trPr>
          <w:trHeight w:val="820"/>
          <w:tblCellSpacing w:w="0" w:type="dxa"/>
        </w:trPr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562" w:rsidRPr="00043FCA" w:rsidRDefault="00A72562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Важное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сообщение!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Телевизор!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62" w:rsidRPr="00043FCA" w:rsidRDefault="00A72562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Полученную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информацию</w:t>
            </w:r>
          </w:p>
          <w:p w:rsidR="00A72562" w:rsidRPr="00043FCA" w:rsidRDefault="00A72562" w:rsidP="0004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передайте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соседям,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затем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действуйте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полученной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информации.</w:t>
            </w:r>
          </w:p>
        </w:tc>
      </w:tr>
    </w:tbl>
    <w:p w:rsidR="00043FCA" w:rsidRPr="00043FCA" w:rsidRDefault="00043FCA" w:rsidP="00043FCA">
      <w:pPr>
        <w:shd w:val="clear" w:color="auto" w:fill="FFFFFF"/>
        <w:spacing w:line="240" w:lineRule="auto"/>
        <w:ind w:left="-567" w:right="-143"/>
        <w:jc w:val="both"/>
        <w:rPr>
          <w:rFonts w:ascii="Arial" w:eastAsia="Times New Roman" w:hAnsi="Arial" w:cs="Arial"/>
          <w:vanish/>
          <w:color w:val="2C2C2C"/>
          <w:sz w:val="24"/>
          <w:szCs w:val="24"/>
          <w:lang w:eastAsia="ru-RU"/>
        </w:rPr>
      </w:pP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726"/>
      </w:tblGrid>
      <w:tr w:rsidR="00043FCA" w:rsidRPr="00043FCA" w:rsidTr="00E65B21">
        <w:trPr>
          <w:tblCellSpacing w:w="0" w:type="dxa"/>
        </w:trPr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Перекройте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3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886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того</w:t>
            </w:r>
            <w:proofErr w:type="gramStart"/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чтобы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исключить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возможный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взрыв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газа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Необходимо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перекрыть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этого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повернуть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газовый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вентиль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«Закрыто».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Газовый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вентиль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находится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кухне,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рядом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прибором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газа.</w:t>
            </w:r>
          </w:p>
        </w:tc>
      </w:tr>
      <w:tr w:rsidR="00043FCA" w:rsidRPr="00043FCA" w:rsidTr="00886235">
        <w:trPr>
          <w:trHeight w:val="594"/>
          <w:tblCellSpacing w:w="0" w:type="dxa"/>
        </w:trPr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Отключите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3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886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того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чтобы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исключить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возможность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возникновения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пожара.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Необходимо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отключить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электричество.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отключения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электричества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установить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тумблеры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автоматов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положение.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Автоматы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находятся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электрическом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около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входа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квартиру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лестничной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клетке.</w:t>
            </w:r>
          </w:p>
        </w:tc>
      </w:tr>
      <w:tr w:rsidR="00043FCA" w:rsidRPr="00043FCA" w:rsidTr="00E65B21">
        <w:trPr>
          <w:tblCellSpacing w:w="0" w:type="dxa"/>
        </w:trPr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Перекройте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воду</w:t>
            </w:r>
          </w:p>
        </w:tc>
        <w:tc>
          <w:tcPr>
            <w:tcW w:w="3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B21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того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чтобы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исключить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возможность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затопления.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3FCA" w:rsidRPr="00043FCA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отключить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горячую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холодную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воду.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этого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повернуть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краны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«Закрыто».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Краны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горячей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обычно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находится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туалете,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могут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комнате,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прихожей.</w:t>
            </w:r>
          </w:p>
        </w:tc>
      </w:tr>
      <w:tr w:rsidR="00043FCA" w:rsidRPr="00043FCA" w:rsidTr="00E65B21">
        <w:trPr>
          <w:tblCellSpacing w:w="0" w:type="dxa"/>
        </w:trPr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закройте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окна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форточки</w:t>
            </w:r>
          </w:p>
        </w:tc>
        <w:tc>
          <w:tcPr>
            <w:tcW w:w="3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того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исключить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попадания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влаги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пыли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окна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форточки.</w:t>
            </w:r>
          </w:p>
        </w:tc>
      </w:tr>
    </w:tbl>
    <w:p w:rsidR="00043FCA" w:rsidRPr="00043FCA" w:rsidRDefault="00043FCA" w:rsidP="00043FCA">
      <w:pPr>
        <w:shd w:val="clear" w:color="auto" w:fill="FFFFFF"/>
        <w:spacing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542"/>
      </w:tblGrid>
      <w:tr w:rsidR="00043FCA" w:rsidRPr="00043FCA" w:rsidTr="00A7256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3C0" w:rsidRDefault="00043FCA" w:rsidP="00BF33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продуктов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примите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защите.</w:t>
            </w:r>
          </w:p>
          <w:p w:rsidR="00043FCA" w:rsidRPr="00043FCA" w:rsidRDefault="00043FCA" w:rsidP="00BF33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Упакуйте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полиэтиленовые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пакеты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уберите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шкафы,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столы,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тумбы,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расположенные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полу.</w:t>
            </w:r>
          </w:p>
        </w:tc>
      </w:tr>
      <w:tr w:rsidR="00043FCA" w:rsidRPr="00043FCA" w:rsidTr="00A7256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Закрыть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квартиру.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Оставьте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двери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(прикрепите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скотчем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другим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способом)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записку,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которой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будет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указано:</w:t>
            </w:r>
          </w:p>
          <w:p w:rsidR="00043FCA" w:rsidRPr="00043FCA" w:rsidRDefault="00043FCA" w:rsidP="00E65B2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вышли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помещения;</w:t>
            </w:r>
          </w:p>
          <w:p w:rsidR="00043FCA" w:rsidRPr="00043FCA" w:rsidRDefault="00043FCA" w:rsidP="00E65B2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список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людей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отчество);</w:t>
            </w:r>
          </w:p>
          <w:p w:rsidR="00043FCA" w:rsidRPr="00043FCA" w:rsidRDefault="00043FCA" w:rsidP="00E65B2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укрытия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направились</w:t>
            </w:r>
          </w:p>
          <w:p w:rsidR="00043FCA" w:rsidRPr="00043FCA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(например,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дома);</w:t>
            </w:r>
          </w:p>
          <w:p w:rsidR="00043FCA" w:rsidRPr="00043FCA" w:rsidRDefault="00043FCA" w:rsidP="00E65B2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телефонов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Вами.</w:t>
            </w:r>
          </w:p>
        </w:tc>
      </w:tr>
      <w:tr w:rsidR="00043FCA" w:rsidRPr="00043FCA" w:rsidTr="00A7256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BF33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тревожный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принадлежности.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составом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тревожного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набора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принадлежностей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ознакомиться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приложении.</w:t>
            </w:r>
          </w:p>
        </w:tc>
      </w:tr>
      <w:tr w:rsidR="00043FCA" w:rsidRPr="00043FCA" w:rsidTr="00A72562">
        <w:trPr>
          <w:tblCellSpacing w:w="0" w:type="dxa"/>
        </w:trPr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Укройтесь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укрытии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FCA" w:rsidRPr="00043FCA" w:rsidRDefault="00043FCA" w:rsidP="00E65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укрытию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надо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строгий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порядок:</w:t>
            </w:r>
          </w:p>
          <w:p w:rsidR="00043FCA" w:rsidRPr="00043FCA" w:rsidRDefault="00043FCA" w:rsidP="00E65B2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толпиться;</w:t>
            </w:r>
          </w:p>
          <w:p w:rsidR="00043FCA" w:rsidRPr="00043FCA" w:rsidRDefault="00043FCA" w:rsidP="00E65B2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обгонять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впереди</w:t>
            </w:r>
            <w:r w:rsidR="00BD4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идущих</w:t>
            </w:r>
            <w:proofErr w:type="gramEnd"/>
            <w:r w:rsidRPr="00043F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Порядок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заполнения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пространства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Войдя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помещение,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быстро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суеты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занять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свободное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место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место,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указанное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дежурными,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находящимися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данных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заполнении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закрытие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наружных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дверей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производится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команде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старшего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укрытию.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outlineLvl w:val="1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Правила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пребывания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(поведения)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строго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основные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правила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поведения:</w:t>
      </w:r>
    </w:p>
    <w:p w:rsidR="00043FCA" w:rsidRPr="00043FCA" w:rsidRDefault="00043FCA" w:rsidP="00043FCA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спокойно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сидеть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своих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местах,</w:t>
      </w:r>
    </w:p>
    <w:p w:rsidR="00043FCA" w:rsidRPr="00043FCA" w:rsidRDefault="00043FCA" w:rsidP="00043FCA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выполнять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распоряжения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дежурных;</w:t>
      </w:r>
    </w:p>
    <w:p w:rsidR="00043FCA" w:rsidRPr="00043FCA" w:rsidRDefault="00043FCA" w:rsidP="00043FCA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поддерживать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чистоту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порядок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помещениях;</w:t>
      </w:r>
    </w:p>
    <w:p w:rsidR="00043FCA" w:rsidRPr="00043FCA" w:rsidRDefault="00043FCA" w:rsidP="00043FCA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содержать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готовности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средства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индивидуальной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защиты;</w:t>
      </w:r>
    </w:p>
    <w:p w:rsidR="00043FCA" w:rsidRPr="00043FCA" w:rsidRDefault="00043FCA" w:rsidP="00043FCA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оказывать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помощь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больным,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инвалидам,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детям;</w:t>
      </w:r>
    </w:p>
    <w:p w:rsidR="00043FCA" w:rsidRPr="00043FCA" w:rsidRDefault="00043FCA" w:rsidP="00043FCA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ать спокойствие,  пресекать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случаи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паники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нарушений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общественного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порядка,</w:t>
      </w:r>
    </w:p>
    <w:p w:rsidR="00043FCA" w:rsidRPr="00043FCA" w:rsidRDefault="00043FCA" w:rsidP="00043FCA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оставаться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местах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случае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отключения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освещения;</w:t>
      </w:r>
    </w:p>
    <w:p w:rsidR="00043FCA" w:rsidRPr="00043FCA" w:rsidRDefault="00043FCA" w:rsidP="00043FCA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соблюдать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установленный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порядок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приёма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пищи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(2-3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сутки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выключенной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вентиляции);</w:t>
      </w:r>
    </w:p>
    <w:p w:rsidR="00043FCA" w:rsidRPr="00043FCA" w:rsidRDefault="00043FCA" w:rsidP="00043FCA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соблюдать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правила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техники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безопасности.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ежедневно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производится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2-х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разовая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уборка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силами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распоря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жению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дежурных.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необходимо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периодически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смачивать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водой.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частичных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разрушениях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(завал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выходов,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разрушение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стены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п.)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необходимо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сохранять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спокойствие,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ожидая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старшего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укрытию.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случае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необходимости,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укрывающиеся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оказывать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посильную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7256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помощь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выполнении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работ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разборке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заваленных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выходов,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вскрытию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лазов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Если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внезапно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выключено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освещение,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нужно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спокойно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оставаться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местах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ждать,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когда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включен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распоряжению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старшего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будут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зажжены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фонари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свечи.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пользовании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источниками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света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открытым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пламенем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(керосиновыми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лампами,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свечами)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ставить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ближе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вытяжным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отверстиям;</w:t>
      </w:r>
    </w:p>
    <w:p w:rsidR="00043FCA" w:rsidRPr="00043FCA" w:rsidRDefault="00043FCA" w:rsidP="00043FCA">
      <w:pPr>
        <w:shd w:val="clear" w:color="auto" w:fill="FFFFFF"/>
        <w:spacing w:after="24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рекомендуется: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проводить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беседы,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чтение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вслух,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слушать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радиопередачи,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играть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тихие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игры.</w:t>
      </w:r>
    </w:p>
    <w:p w:rsidR="00043FCA" w:rsidRPr="00043FCA" w:rsidRDefault="00A72562" w:rsidP="00043FCA">
      <w:pPr>
        <w:shd w:val="clear" w:color="auto" w:fill="FFFFFF"/>
        <w:spacing w:after="0" w:line="240" w:lineRule="auto"/>
        <w:ind w:left="-567" w:right="-143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Укрываемым</w:t>
      </w:r>
      <w:proofErr w:type="gramEnd"/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запрещено:</w:t>
      </w:r>
    </w:p>
    <w:p w:rsidR="00043FCA" w:rsidRPr="00043FCA" w:rsidRDefault="00043FCA" w:rsidP="00A72562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курить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употреблять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спиртные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напитки;</w:t>
      </w:r>
    </w:p>
    <w:p w:rsidR="00043FCA" w:rsidRPr="00043FCA" w:rsidRDefault="00043FCA" w:rsidP="00043FCA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применять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источники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открытым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пламенем,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пользоваться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открытым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огнем;</w:t>
      </w:r>
    </w:p>
    <w:p w:rsidR="00043FCA" w:rsidRPr="00043FCA" w:rsidRDefault="00043FCA" w:rsidP="00043FCA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ходить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надобности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помещению;</w:t>
      </w:r>
    </w:p>
    <w:p w:rsidR="00043FCA" w:rsidRPr="00043FCA" w:rsidRDefault="00BD43B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шуметь,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громко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43FCA"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разговаривать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043FCA" w:rsidRPr="00043FCA" w:rsidRDefault="00043FCA" w:rsidP="00043FCA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слушать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наушников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радиоприёмники,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магнитофоны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радиосредства;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открывать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закрывать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входные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двери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разрешения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дежурного;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также:</w:t>
      </w:r>
    </w:p>
    <w:p w:rsidR="00043FCA" w:rsidRPr="00043FCA" w:rsidRDefault="00043FCA" w:rsidP="00043FCA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самостоятельно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включать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выключать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освещение;</w:t>
      </w:r>
    </w:p>
    <w:p w:rsidR="00043FCA" w:rsidRPr="00043FCA" w:rsidRDefault="00043FCA" w:rsidP="00043FCA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брать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пользоваться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инструментом,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инженерными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агрегатами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дежурных;</w:t>
      </w:r>
    </w:p>
    <w:p w:rsidR="00043FCA" w:rsidRPr="00043FCA" w:rsidRDefault="00043FCA" w:rsidP="00043FCA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входить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технические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включать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(выключать)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рубильники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оборудование,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прикасаться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электрооборудованию,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запорной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арматуре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систем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водоснабжения,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канализации,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теплоснабжения,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дверным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затворам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другому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оборудованию);</w:t>
      </w:r>
    </w:p>
    <w:p w:rsidR="00043FCA" w:rsidRPr="00043FCA" w:rsidRDefault="00043FCA" w:rsidP="00043FCA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самостоятельно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outlineLvl w:val="1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Порядок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После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получения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сигнала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«Внимание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всем!»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информацией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отбое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воздушной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тревоги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нельзя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разрешения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старшего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того,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будет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установлена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безопасность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возможность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спокойного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возвращения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укрывающихся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домам.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outlineLvl w:val="2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разрешается,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если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получена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информация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наличии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вблизи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укрытия:</w:t>
      </w:r>
    </w:p>
    <w:p w:rsidR="00043FCA" w:rsidRPr="00043FCA" w:rsidRDefault="00043FCA" w:rsidP="00043FCA">
      <w:pPr>
        <w:numPr>
          <w:ilvl w:val="0"/>
          <w:numId w:val="11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неразорвавшихся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боеприпасов;</w:t>
      </w:r>
    </w:p>
    <w:p w:rsidR="00043FCA" w:rsidRPr="00043FCA" w:rsidRDefault="00043FCA" w:rsidP="00043FCA">
      <w:pPr>
        <w:numPr>
          <w:ilvl w:val="0"/>
          <w:numId w:val="11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пожаров;</w:t>
      </w:r>
    </w:p>
    <w:p w:rsidR="00043FCA" w:rsidRPr="00043FCA" w:rsidRDefault="00043FCA" w:rsidP="00043FCA">
      <w:pPr>
        <w:numPr>
          <w:ilvl w:val="0"/>
          <w:numId w:val="11"/>
        </w:num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разрушения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здания,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котором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расположено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заглубленное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другое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Эвакуация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производится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последовательности: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сначала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поверхность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выходят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несколько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человек,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чтобы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оказать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помощь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тем,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которые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могут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выйти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самостоятельно,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затем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эвакуируются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пострадавшие,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престарелые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дети,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после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все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остальные.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Вывод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производится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старшего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после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соответствующего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сигнала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случае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аварийного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состояния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сооружения,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угрожающего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жизни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людей.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Что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укрываемый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должен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взять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собой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укрытии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пространства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подготовке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укрытию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заглубленных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укрываемый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должен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взять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собой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«Тревожный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набор»,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который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должен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обеспечить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безопасное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пребывание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заглубленном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другом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подземного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пространства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течение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одних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двух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суток.</w:t>
      </w:r>
    </w:p>
    <w:p w:rsidR="00043FCA" w:rsidRP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«Тревожный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набор»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должен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храниться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рюкзаках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или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сумках,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которые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могут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быть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распределены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переноски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между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членами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семьи.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год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«тревожный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набор»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проверяется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BD43B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043FC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обновляется.</w:t>
      </w:r>
    </w:p>
    <w:p w:rsidR="00043FCA" w:rsidRDefault="00043FCA" w:rsidP="00043FCA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sectPr w:rsidR="00043FCA" w:rsidSect="00922F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2F02"/>
    <w:multiLevelType w:val="multilevel"/>
    <w:tmpl w:val="486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14D82"/>
    <w:multiLevelType w:val="multilevel"/>
    <w:tmpl w:val="67AA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652E"/>
    <w:multiLevelType w:val="multilevel"/>
    <w:tmpl w:val="E53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87732"/>
    <w:multiLevelType w:val="multilevel"/>
    <w:tmpl w:val="1B22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C02C26"/>
    <w:multiLevelType w:val="multilevel"/>
    <w:tmpl w:val="CD5C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647C2E"/>
    <w:multiLevelType w:val="multilevel"/>
    <w:tmpl w:val="687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A2A50"/>
    <w:multiLevelType w:val="multilevel"/>
    <w:tmpl w:val="F84C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D5519"/>
    <w:multiLevelType w:val="multilevel"/>
    <w:tmpl w:val="E08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8B6C83"/>
    <w:multiLevelType w:val="multilevel"/>
    <w:tmpl w:val="3E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122CDF"/>
    <w:multiLevelType w:val="multilevel"/>
    <w:tmpl w:val="2E0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B71FE3"/>
    <w:multiLevelType w:val="multilevel"/>
    <w:tmpl w:val="19EE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85584F"/>
    <w:multiLevelType w:val="multilevel"/>
    <w:tmpl w:val="3EEC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496CAF"/>
    <w:multiLevelType w:val="multilevel"/>
    <w:tmpl w:val="AC9A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894BE5"/>
    <w:multiLevelType w:val="multilevel"/>
    <w:tmpl w:val="CB0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9"/>
    <w:rsid w:val="00043FCA"/>
    <w:rsid w:val="002D4C39"/>
    <w:rsid w:val="003A5AE0"/>
    <w:rsid w:val="004D3D13"/>
    <w:rsid w:val="005B5199"/>
    <w:rsid w:val="0070655C"/>
    <w:rsid w:val="00886235"/>
    <w:rsid w:val="00922F02"/>
    <w:rsid w:val="00A72562"/>
    <w:rsid w:val="00AF65B6"/>
    <w:rsid w:val="00BD43BA"/>
    <w:rsid w:val="00BF33C0"/>
    <w:rsid w:val="00E57C69"/>
    <w:rsid w:val="00E65B21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3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3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05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22A2-1DFF-407D-99AB-7C916127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Безгодов Дмитрий Николаевич</dc:creator>
  <cp:lastModifiedBy>Безгодов Дмитрий Николаевич</cp:lastModifiedBy>
  <cp:revision>6</cp:revision>
  <cp:lastPrinted>2022-10-21T11:00:00Z</cp:lastPrinted>
  <dcterms:created xsi:type="dcterms:W3CDTF">2022-10-21T11:11:00Z</dcterms:created>
  <dcterms:modified xsi:type="dcterms:W3CDTF">2022-10-21T11:34:00Z</dcterms:modified>
</cp:coreProperties>
</file>